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E1" w:rsidRDefault="00E42EE1" w:rsidP="00E42EE1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42EE1" w:rsidRDefault="00E42EE1" w:rsidP="00E42EE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42EE1" w:rsidRDefault="00E42EE1" w:rsidP="00E42EE1">
      <w:pPr>
        <w:jc w:val="center"/>
        <w:rPr>
          <w:sz w:val="28"/>
          <w:szCs w:val="28"/>
        </w:rPr>
      </w:pPr>
    </w:p>
    <w:p w:rsidR="00E42EE1" w:rsidRDefault="00E42EE1" w:rsidP="00E42EE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42EE1" w:rsidRDefault="00E42EE1" w:rsidP="00E42EE1">
      <w:pPr>
        <w:jc w:val="center"/>
        <w:rPr>
          <w:sz w:val="28"/>
          <w:szCs w:val="28"/>
        </w:rPr>
      </w:pPr>
    </w:p>
    <w:p w:rsidR="00E42EE1" w:rsidRDefault="00E42EE1" w:rsidP="00E42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42EE1" w:rsidRDefault="00E42EE1" w:rsidP="00E42EE1">
      <w:pPr>
        <w:jc w:val="center"/>
        <w:rPr>
          <w:b/>
          <w:sz w:val="28"/>
          <w:szCs w:val="28"/>
        </w:rPr>
      </w:pPr>
    </w:p>
    <w:p w:rsidR="00BC7B0E" w:rsidRPr="00E42EE1" w:rsidRDefault="00E42EE1" w:rsidP="00E42EE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18</w:t>
      </w:r>
      <w:r>
        <w:rPr>
          <w:sz w:val="28"/>
          <w:szCs w:val="28"/>
          <w:u w:val="single"/>
        </w:rPr>
        <w:t>.01.2022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33</w:t>
      </w:r>
      <w:bookmarkStart w:id="0" w:name="_GoBack"/>
      <w:bookmarkEnd w:id="0"/>
    </w:p>
    <w:p w:rsidR="00EB75EF" w:rsidRPr="00EB75EF" w:rsidRDefault="00EB75EF" w:rsidP="00112A5A">
      <w:pPr>
        <w:rPr>
          <w:sz w:val="28"/>
          <w:szCs w:val="28"/>
          <w:lang w:val="ru-RU"/>
        </w:rPr>
      </w:pPr>
    </w:p>
    <w:tbl>
      <w:tblPr>
        <w:tblW w:w="10027" w:type="dxa"/>
        <w:jc w:val="center"/>
        <w:tblInd w:w="-49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2"/>
        <w:gridCol w:w="2151"/>
        <w:gridCol w:w="766"/>
        <w:gridCol w:w="1188"/>
        <w:gridCol w:w="918"/>
        <w:gridCol w:w="82"/>
      </w:tblGrid>
      <w:tr w:rsidR="002A4A6D" w:rsidRPr="00416B91" w:rsidTr="008A7EAD">
        <w:trPr>
          <w:trHeight w:val="3258"/>
          <w:jc w:val="center"/>
        </w:trPr>
        <w:tc>
          <w:tcPr>
            <w:tcW w:w="4922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DF5451" w:rsidRDefault="001609E2" w:rsidP="00DF5451">
            <w:pPr>
              <w:rPr>
                <w:b/>
                <w:sz w:val="28"/>
                <w:szCs w:val="28"/>
              </w:rPr>
            </w:pPr>
            <w:r w:rsidRPr="00DF5451">
              <w:rPr>
                <w:sz w:val="28"/>
                <w:szCs w:val="28"/>
              </w:rPr>
              <w:t xml:space="preserve">Про затвердження </w:t>
            </w:r>
            <w:r w:rsidR="00CE3C4A" w:rsidRPr="00DF5451">
              <w:rPr>
                <w:sz w:val="28"/>
                <w:szCs w:val="28"/>
              </w:rPr>
              <w:t>порядку</w:t>
            </w:r>
            <w:r w:rsidRPr="00DF5451">
              <w:rPr>
                <w:sz w:val="28"/>
                <w:szCs w:val="28"/>
              </w:rPr>
              <w:t xml:space="preserve"> </w:t>
            </w:r>
            <w:r w:rsidRPr="00DF5451">
              <w:rPr>
                <w:bCs/>
                <w:sz w:val="28"/>
                <w:szCs w:val="28"/>
              </w:rPr>
              <w:t xml:space="preserve">надання </w:t>
            </w:r>
            <w:r w:rsidR="00CE3C4A" w:rsidRPr="00CE3C4A">
              <w:rPr>
                <w:sz w:val="28"/>
                <w:szCs w:val="28"/>
              </w:rPr>
              <w:t>щомісячної стипендії членам сімей учасників антитерористичної операції, операції об’єднаних сил,</w:t>
            </w:r>
            <w:r w:rsidR="00673F40">
              <w:rPr>
                <w:sz w:val="28"/>
                <w:szCs w:val="28"/>
              </w:rPr>
              <w:t xml:space="preserve"> Революції Гідності, </w:t>
            </w:r>
            <w:r w:rsidR="00CE3C4A" w:rsidRPr="00CE3C4A">
              <w:rPr>
                <w:sz w:val="28"/>
                <w:szCs w:val="28"/>
              </w:rPr>
              <w:t xml:space="preserve"> які загинули або померли внаслідок отриманих поранень та (або) захворювань, пов’язаних із захистом Батьківщини</w:t>
            </w:r>
            <w:r w:rsidR="00673F40">
              <w:rPr>
                <w:sz w:val="28"/>
                <w:szCs w:val="28"/>
              </w:rPr>
              <w:t>, участю у Революції Гідності</w:t>
            </w:r>
          </w:p>
        </w:tc>
        <w:tc>
          <w:tcPr>
            <w:tcW w:w="2151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416B91" w:rsidRDefault="001609E2" w:rsidP="00112A5A">
            <w:pPr>
              <w:rPr>
                <w:b/>
              </w:rPr>
            </w:pPr>
          </w:p>
        </w:tc>
        <w:tc>
          <w:tcPr>
            <w:tcW w:w="766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416B91" w:rsidRDefault="001609E2" w:rsidP="00112A5A">
            <w:pPr>
              <w:rPr>
                <w:b/>
              </w:rPr>
            </w:pPr>
          </w:p>
        </w:tc>
        <w:tc>
          <w:tcPr>
            <w:tcW w:w="1188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416B91" w:rsidRDefault="001609E2" w:rsidP="00112A5A">
            <w:pPr>
              <w:rPr>
                <w:b/>
              </w:rPr>
            </w:pPr>
          </w:p>
        </w:tc>
        <w:tc>
          <w:tcPr>
            <w:tcW w:w="918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416B91" w:rsidRDefault="001609E2" w:rsidP="00112A5A">
            <w:pPr>
              <w:rPr>
                <w:b/>
              </w:rPr>
            </w:pPr>
          </w:p>
        </w:tc>
        <w:tc>
          <w:tcPr>
            <w:tcW w:w="82" w:type="dxa"/>
            <w:noWrap/>
            <w:tcMar>
              <w:left w:w="28" w:type="dxa"/>
              <w:right w:w="28" w:type="dxa"/>
            </w:tcMar>
            <w:vAlign w:val="center"/>
          </w:tcPr>
          <w:p w:rsidR="001609E2" w:rsidRPr="00416B91" w:rsidRDefault="001609E2" w:rsidP="00112A5A">
            <w:pPr>
              <w:rPr>
                <w:b/>
              </w:rPr>
            </w:pPr>
          </w:p>
        </w:tc>
      </w:tr>
    </w:tbl>
    <w:p w:rsidR="001609E2" w:rsidRDefault="001609E2" w:rsidP="00BA0A1C"/>
    <w:p w:rsidR="00673F40" w:rsidRPr="005F3E4E" w:rsidRDefault="00673F40" w:rsidP="00E6333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F3E4E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пп</w:t>
      </w:r>
      <w:r w:rsidRPr="005F3E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 п. а ч. 1 ст. </w:t>
      </w:r>
      <w:r w:rsidRPr="005F3E4E">
        <w:rPr>
          <w:sz w:val="28"/>
          <w:szCs w:val="28"/>
          <w:lang w:val="uk-UA"/>
        </w:rPr>
        <w:t xml:space="preserve">34 Закону України «Про місцеве самоврядування в Україні», рішення Черкаської міської ради від </w:t>
      </w:r>
      <w:r w:rsidR="00384D07">
        <w:rPr>
          <w:sz w:val="28"/>
          <w:szCs w:val="28"/>
          <w:lang w:val="uk-UA"/>
        </w:rPr>
        <w:t>09</w:t>
      </w:r>
      <w:r w:rsidRPr="005F3E4E">
        <w:rPr>
          <w:sz w:val="28"/>
          <w:szCs w:val="28"/>
          <w:lang w:val="uk-UA"/>
        </w:rPr>
        <w:t>.</w:t>
      </w:r>
      <w:r w:rsidR="00384D07">
        <w:rPr>
          <w:sz w:val="28"/>
          <w:szCs w:val="28"/>
          <w:lang w:val="uk-UA"/>
        </w:rPr>
        <w:t>12</w:t>
      </w:r>
      <w:r w:rsidRPr="005F3E4E">
        <w:rPr>
          <w:sz w:val="28"/>
          <w:szCs w:val="28"/>
          <w:lang w:val="uk-UA"/>
        </w:rPr>
        <w:t>.</w:t>
      </w:r>
      <w:r w:rsidR="00384D07">
        <w:rPr>
          <w:sz w:val="28"/>
          <w:szCs w:val="28"/>
          <w:lang w:val="uk-UA"/>
        </w:rPr>
        <w:t>2021</w:t>
      </w:r>
      <w:r w:rsidR="000203E9">
        <w:rPr>
          <w:sz w:val="28"/>
          <w:szCs w:val="28"/>
          <w:lang w:val="uk-UA"/>
        </w:rPr>
        <w:t xml:space="preserve"> </w:t>
      </w:r>
      <w:r w:rsidRPr="005F3E4E">
        <w:rPr>
          <w:sz w:val="28"/>
          <w:szCs w:val="28"/>
          <w:lang w:val="uk-UA"/>
        </w:rPr>
        <w:t xml:space="preserve">№ </w:t>
      </w:r>
      <w:r w:rsidR="00384D07">
        <w:rPr>
          <w:sz w:val="28"/>
          <w:szCs w:val="28"/>
          <w:lang w:val="uk-UA"/>
        </w:rPr>
        <w:t>15</w:t>
      </w:r>
      <w:r w:rsidRPr="005F3E4E">
        <w:rPr>
          <w:sz w:val="28"/>
          <w:szCs w:val="28"/>
          <w:lang w:val="uk-UA"/>
        </w:rPr>
        <w:t>-</w:t>
      </w:r>
      <w:r w:rsidR="00384D07">
        <w:rPr>
          <w:sz w:val="28"/>
          <w:szCs w:val="28"/>
          <w:lang w:val="uk-UA"/>
        </w:rPr>
        <w:t>17</w:t>
      </w:r>
      <w:r w:rsidRPr="005F3E4E">
        <w:rPr>
          <w:sz w:val="28"/>
          <w:szCs w:val="28"/>
          <w:lang w:val="uk-UA"/>
        </w:rPr>
        <w:t xml:space="preserve"> «Про затвердження </w:t>
      </w:r>
      <w:r>
        <w:rPr>
          <w:sz w:val="28"/>
          <w:szCs w:val="28"/>
          <w:lang w:val="uk-UA"/>
        </w:rPr>
        <w:t xml:space="preserve">Комплексної </w:t>
      </w:r>
      <w:r w:rsidRPr="005F3E4E">
        <w:rPr>
          <w:sz w:val="28"/>
          <w:szCs w:val="28"/>
          <w:lang w:val="uk-UA"/>
        </w:rPr>
        <w:t xml:space="preserve">програми соціальної підтримки </w:t>
      </w:r>
      <w:r>
        <w:rPr>
          <w:sz w:val="28"/>
          <w:szCs w:val="28"/>
          <w:lang w:val="uk-UA"/>
        </w:rPr>
        <w:t xml:space="preserve">захисників державного суверенітету та незалежності України і членів їх сімей </w:t>
      </w:r>
      <w:r w:rsidRPr="006C4AD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жителів</w:t>
      </w:r>
      <w:r w:rsidR="000203E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м. Черкаси</w:t>
      </w:r>
      <w:r w:rsidRPr="005F3E4E">
        <w:rPr>
          <w:sz w:val="28"/>
          <w:szCs w:val="28"/>
          <w:lang w:val="uk-UA"/>
        </w:rPr>
        <w:t>, на 20</w:t>
      </w:r>
      <w:r>
        <w:rPr>
          <w:sz w:val="28"/>
          <w:szCs w:val="28"/>
          <w:lang w:val="uk-UA"/>
        </w:rPr>
        <w:t>22</w:t>
      </w:r>
      <w:r w:rsidRPr="005F3E4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24</w:t>
      </w:r>
      <w:r w:rsidR="00384D07">
        <w:rPr>
          <w:sz w:val="28"/>
          <w:szCs w:val="28"/>
          <w:lang w:val="uk-UA"/>
        </w:rPr>
        <w:t xml:space="preserve"> роки</w:t>
      </w:r>
      <w:r w:rsidRPr="005F3E4E">
        <w:rPr>
          <w:sz w:val="28"/>
          <w:szCs w:val="28"/>
          <w:lang w:val="uk-UA"/>
        </w:rPr>
        <w:t>», з метою</w:t>
      </w:r>
      <w:r>
        <w:rPr>
          <w:sz w:val="28"/>
          <w:szCs w:val="28"/>
          <w:lang w:val="uk-UA"/>
        </w:rPr>
        <w:t xml:space="preserve"> </w:t>
      </w:r>
      <w:r w:rsidR="000203E9">
        <w:rPr>
          <w:sz w:val="28"/>
          <w:szCs w:val="28"/>
          <w:lang w:val="uk-UA"/>
        </w:rPr>
        <w:t xml:space="preserve">визначення умов забезпечення </w:t>
      </w:r>
      <w:r w:rsidRPr="005F3E4E">
        <w:rPr>
          <w:sz w:val="28"/>
          <w:szCs w:val="28"/>
          <w:lang w:val="uk-UA"/>
        </w:rPr>
        <w:t xml:space="preserve">додаткових соціальних гарантій </w:t>
      </w:r>
      <w:r>
        <w:rPr>
          <w:sz w:val="28"/>
          <w:szCs w:val="28"/>
          <w:lang w:val="uk-UA"/>
        </w:rPr>
        <w:t xml:space="preserve">мешканцям м. Черкаси, </w:t>
      </w:r>
      <w:r w:rsidRPr="005F3E4E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1609E2" w:rsidRPr="00092F9C" w:rsidRDefault="001609E2" w:rsidP="00BA0A1C">
      <w:pPr>
        <w:jc w:val="both"/>
        <w:rPr>
          <w:sz w:val="28"/>
          <w:szCs w:val="28"/>
        </w:rPr>
      </w:pPr>
      <w:r w:rsidRPr="00092F9C">
        <w:rPr>
          <w:sz w:val="28"/>
          <w:szCs w:val="28"/>
        </w:rPr>
        <w:t>ВИРІШИВ:</w:t>
      </w:r>
    </w:p>
    <w:p w:rsidR="001609E2" w:rsidRPr="003A6350" w:rsidRDefault="001609E2" w:rsidP="00BA0A1C">
      <w:pPr>
        <w:jc w:val="both"/>
        <w:outlineLvl w:val="1"/>
        <w:rPr>
          <w:highlight w:val="yellow"/>
        </w:rPr>
      </w:pPr>
    </w:p>
    <w:p w:rsidR="001609E2" w:rsidRPr="003F4D82" w:rsidRDefault="001609E2" w:rsidP="00DF5451">
      <w:pPr>
        <w:ind w:firstLine="709"/>
        <w:jc w:val="both"/>
        <w:rPr>
          <w:sz w:val="28"/>
          <w:szCs w:val="28"/>
        </w:rPr>
      </w:pPr>
      <w:r w:rsidRPr="003F4D82">
        <w:rPr>
          <w:sz w:val="28"/>
          <w:szCs w:val="28"/>
        </w:rPr>
        <w:t xml:space="preserve">1. Затвердити </w:t>
      </w:r>
      <w:r w:rsidR="001105CF" w:rsidRPr="001105CF">
        <w:rPr>
          <w:sz w:val="28"/>
          <w:szCs w:val="28"/>
        </w:rPr>
        <w:t>п</w:t>
      </w:r>
      <w:r w:rsidRPr="003F4D82">
        <w:rPr>
          <w:sz w:val="28"/>
          <w:szCs w:val="28"/>
        </w:rPr>
        <w:t xml:space="preserve">орядок </w:t>
      </w:r>
      <w:r w:rsidR="00CE3C4A" w:rsidRPr="00DF5451">
        <w:rPr>
          <w:bCs/>
          <w:sz w:val="28"/>
          <w:szCs w:val="28"/>
        </w:rPr>
        <w:t xml:space="preserve">надання </w:t>
      </w:r>
      <w:r w:rsidR="00CE3C4A" w:rsidRPr="00CE3C4A">
        <w:rPr>
          <w:sz w:val="28"/>
          <w:szCs w:val="28"/>
        </w:rPr>
        <w:t xml:space="preserve">щомісячної стипендії членам сімей учасників антитерористичної операції, операції об’єднаних сил, </w:t>
      </w:r>
      <w:r w:rsidR="006E4E7B" w:rsidRPr="006E4E7B">
        <w:rPr>
          <w:sz w:val="28"/>
          <w:szCs w:val="28"/>
        </w:rPr>
        <w:t xml:space="preserve">Революції Гідності, </w:t>
      </w:r>
      <w:r w:rsidR="00CE3C4A" w:rsidRPr="00CE3C4A">
        <w:rPr>
          <w:sz w:val="28"/>
          <w:szCs w:val="28"/>
        </w:rPr>
        <w:t>які загинули або померли внаслідок отриманих поранень та (або) захворювань, пов’язаних із захистом Батьківщини</w:t>
      </w:r>
      <w:r w:rsidR="006E4E7B">
        <w:rPr>
          <w:sz w:val="28"/>
          <w:szCs w:val="28"/>
        </w:rPr>
        <w:t>, участю у Революції Гідності</w:t>
      </w:r>
      <w:r w:rsidR="00CE3C4A" w:rsidRPr="003F4D82">
        <w:rPr>
          <w:sz w:val="28"/>
          <w:szCs w:val="28"/>
        </w:rPr>
        <w:t xml:space="preserve"> </w:t>
      </w:r>
      <w:r w:rsidRPr="003F4D82">
        <w:rPr>
          <w:sz w:val="28"/>
          <w:szCs w:val="28"/>
        </w:rPr>
        <w:t>(дода</w:t>
      </w:r>
      <w:r w:rsidR="008A7EAD">
        <w:rPr>
          <w:sz w:val="28"/>
          <w:szCs w:val="28"/>
        </w:rPr>
        <w:t>ється</w:t>
      </w:r>
      <w:r w:rsidRPr="003F4D82">
        <w:rPr>
          <w:sz w:val="28"/>
          <w:szCs w:val="28"/>
        </w:rPr>
        <w:t xml:space="preserve">). </w:t>
      </w:r>
    </w:p>
    <w:p w:rsidR="003D276C" w:rsidRDefault="001609E2" w:rsidP="003D276C">
      <w:pPr>
        <w:ind w:firstLine="709"/>
        <w:jc w:val="both"/>
        <w:outlineLvl w:val="1"/>
        <w:rPr>
          <w:sz w:val="28"/>
          <w:szCs w:val="28"/>
        </w:rPr>
      </w:pPr>
      <w:r w:rsidRPr="00B6353C">
        <w:rPr>
          <w:sz w:val="28"/>
          <w:szCs w:val="28"/>
        </w:rPr>
        <w:t xml:space="preserve">2. </w:t>
      </w:r>
      <w:r w:rsidR="003D276C">
        <w:rPr>
          <w:sz w:val="28"/>
          <w:szCs w:val="28"/>
        </w:rPr>
        <w:t>Доручити управлінню інформаційної політики Черкаської міської ради (Крапива Ю.Б.) оприлюднити рішення в засобах масової інформації</w:t>
      </w:r>
      <w:r w:rsidR="003D276C" w:rsidRPr="005F3E4E">
        <w:rPr>
          <w:sz w:val="28"/>
          <w:szCs w:val="28"/>
        </w:rPr>
        <w:t xml:space="preserve">.  </w:t>
      </w:r>
    </w:p>
    <w:p w:rsidR="0047672D" w:rsidRDefault="0047672D" w:rsidP="00384D07">
      <w:pPr>
        <w:ind w:firstLine="708"/>
        <w:jc w:val="both"/>
        <w:outlineLvl w:val="1"/>
        <w:rPr>
          <w:sz w:val="28"/>
          <w:szCs w:val="28"/>
        </w:rPr>
      </w:pPr>
      <w:r w:rsidRPr="005F3E4E">
        <w:rPr>
          <w:sz w:val="28"/>
          <w:szCs w:val="28"/>
        </w:rPr>
        <w:t xml:space="preserve">3. </w:t>
      </w:r>
      <w:r w:rsidR="008A7EAD">
        <w:rPr>
          <w:sz w:val="28"/>
          <w:szCs w:val="28"/>
        </w:rPr>
        <w:t>Визнати такими, що втратили чинність р</w:t>
      </w:r>
      <w:r w:rsidRPr="005F3E4E">
        <w:rPr>
          <w:sz w:val="28"/>
          <w:szCs w:val="28"/>
        </w:rPr>
        <w:t>ішення виконавчого комітету Черкаської міської ради від 1</w:t>
      </w:r>
      <w:r>
        <w:rPr>
          <w:sz w:val="28"/>
          <w:szCs w:val="28"/>
        </w:rPr>
        <w:t>9</w:t>
      </w:r>
      <w:r w:rsidRPr="005F3E4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F3E4E">
        <w:rPr>
          <w:sz w:val="28"/>
          <w:szCs w:val="28"/>
        </w:rPr>
        <w:t>.2018</w:t>
      </w:r>
      <w:r w:rsidR="000203E9">
        <w:rPr>
          <w:sz w:val="28"/>
          <w:szCs w:val="28"/>
        </w:rPr>
        <w:t xml:space="preserve"> </w:t>
      </w:r>
      <w:r>
        <w:rPr>
          <w:sz w:val="28"/>
          <w:szCs w:val="28"/>
        </w:rPr>
        <w:t>№ 1081</w:t>
      </w:r>
      <w:r w:rsidRPr="005F3E4E">
        <w:rPr>
          <w:sz w:val="28"/>
          <w:szCs w:val="28"/>
        </w:rPr>
        <w:t xml:space="preserve"> «Про затвердження порядку </w:t>
      </w:r>
      <w:r>
        <w:rPr>
          <w:sz w:val="28"/>
          <w:szCs w:val="28"/>
        </w:rPr>
        <w:t>надання щомісячної стипендії членам сімей учасників антитерористичної операції, операції об’</w:t>
      </w:r>
      <w:r w:rsidRPr="0047672D">
        <w:rPr>
          <w:sz w:val="28"/>
          <w:szCs w:val="28"/>
        </w:rPr>
        <w:t>єднаних сил, які загинули або померли внаслідок отриманих поранень та (або) захворювань, пов’язаних із захистом Батьківщини</w:t>
      </w:r>
      <w:r w:rsidRPr="005F3E4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3E4E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5F3E4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F3E4E">
        <w:rPr>
          <w:sz w:val="28"/>
          <w:szCs w:val="28"/>
        </w:rPr>
        <w:t>.201</w:t>
      </w:r>
      <w:r>
        <w:rPr>
          <w:sz w:val="28"/>
          <w:szCs w:val="28"/>
        </w:rPr>
        <w:t xml:space="preserve">9 № 215 «Про внесення змін до рішення виконавчого комітету </w:t>
      </w:r>
      <w:r w:rsidR="00F02C7A" w:rsidRPr="005F3E4E">
        <w:rPr>
          <w:sz w:val="28"/>
          <w:szCs w:val="28"/>
        </w:rPr>
        <w:t>від 1</w:t>
      </w:r>
      <w:r w:rsidR="00F02C7A">
        <w:rPr>
          <w:sz w:val="28"/>
          <w:szCs w:val="28"/>
        </w:rPr>
        <w:t>9</w:t>
      </w:r>
      <w:r w:rsidR="00F02C7A" w:rsidRPr="005F3E4E">
        <w:rPr>
          <w:sz w:val="28"/>
          <w:szCs w:val="28"/>
        </w:rPr>
        <w:t>.</w:t>
      </w:r>
      <w:r w:rsidR="00F02C7A">
        <w:rPr>
          <w:sz w:val="28"/>
          <w:szCs w:val="28"/>
        </w:rPr>
        <w:t>11</w:t>
      </w:r>
      <w:r w:rsidR="00F02C7A" w:rsidRPr="005F3E4E">
        <w:rPr>
          <w:sz w:val="28"/>
          <w:szCs w:val="28"/>
        </w:rPr>
        <w:t>.2018</w:t>
      </w:r>
      <w:r w:rsidR="006E4E7B">
        <w:rPr>
          <w:sz w:val="28"/>
          <w:szCs w:val="28"/>
        </w:rPr>
        <w:t xml:space="preserve"> </w:t>
      </w:r>
      <w:r w:rsidR="00F02C7A">
        <w:rPr>
          <w:sz w:val="28"/>
          <w:szCs w:val="28"/>
        </w:rPr>
        <w:t>№ 1081</w:t>
      </w:r>
      <w:r w:rsidR="00F02C7A" w:rsidRPr="005F3E4E">
        <w:rPr>
          <w:sz w:val="28"/>
          <w:szCs w:val="28"/>
        </w:rPr>
        <w:t xml:space="preserve"> «Про затвердження порядку </w:t>
      </w:r>
      <w:r w:rsidR="00F02C7A">
        <w:rPr>
          <w:sz w:val="28"/>
          <w:szCs w:val="28"/>
        </w:rPr>
        <w:t xml:space="preserve">надання щомісячної стипендії членам сімей учасників </w:t>
      </w:r>
      <w:r w:rsidR="00F02C7A">
        <w:rPr>
          <w:sz w:val="28"/>
          <w:szCs w:val="28"/>
        </w:rPr>
        <w:lastRenderedPageBreak/>
        <w:t>антитерористичної операції, операції об’</w:t>
      </w:r>
      <w:r w:rsidR="00F02C7A" w:rsidRPr="0047672D">
        <w:rPr>
          <w:sz w:val="28"/>
          <w:szCs w:val="28"/>
        </w:rPr>
        <w:t>єднаних сил, які загинули або померли внаслідок отриманих поранень та (або) захворювань, пов’язаних із захистом Батьківщини</w:t>
      </w:r>
      <w:r w:rsidRPr="005F3E4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02C7A" w:rsidRPr="005F3E4E">
        <w:rPr>
          <w:sz w:val="28"/>
          <w:szCs w:val="28"/>
        </w:rPr>
        <w:t xml:space="preserve">від </w:t>
      </w:r>
      <w:r w:rsidR="00F02C7A">
        <w:rPr>
          <w:sz w:val="28"/>
          <w:szCs w:val="28"/>
        </w:rPr>
        <w:t>28</w:t>
      </w:r>
      <w:r w:rsidR="00F02C7A" w:rsidRPr="005F3E4E">
        <w:rPr>
          <w:sz w:val="28"/>
          <w:szCs w:val="28"/>
        </w:rPr>
        <w:t>.</w:t>
      </w:r>
      <w:r w:rsidR="00F02C7A">
        <w:rPr>
          <w:sz w:val="28"/>
          <w:szCs w:val="28"/>
        </w:rPr>
        <w:t>05</w:t>
      </w:r>
      <w:r w:rsidR="00F02C7A" w:rsidRPr="005F3E4E">
        <w:rPr>
          <w:sz w:val="28"/>
          <w:szCs w:val="28"/>
        </w:rPr>
        <w:t>.201</w:t>
      </w:r>
      <w:r w:rsidR="00F02C7A">
        <w:rPr>
          <w:sz w:val="28"/>
          <w:szCs w:val="28"/>
        </w:rPr>
        <w:t xml:space="preserve">9 № 576 «Про внесення змін до рішення виконавчого комітету </w:t>
      </w:r>
      <w:r w:rsidR="00F02C7A" w:rsidRPr="005F3E4E">
        <w:rPr>
          <w:sz w:val="28"/>
          <w:szCs w:val="28"/>
        </w:rPr>
        <w:t>від 1</w:t>
      </w:r>
      <w:r w:rsidR="00F02C7A">
        <w:rPr>
          <w:sz w:val="28"/>
          <w:szCs w:val="28"/>
        </w:rPr>
        <w:t>9</w:t>
      </w:r>
      <w:r w:rsidR="00F02C7A" w:rsidRPr="005F3E4E">
        <w:rPr>
          <w:sz w:val="28"/>
          <w:szCs w:val="28"/>
        </w:rPr>
        <w:t>.</w:t>
      </w:r>
      <w:r w:rsidR="00F02C7A">
        <w:rPr>
          <w:sz w:val="28"/>
          <w:szCs w:val="28"/>
        </w:rPr>
        <w:t>11</w:t>
      </w:r>
      <w:r w:rsidR="00F02C7A" w:rsidRPr="005F3E4E">
        <w:rPr>
          <w:sz w:val="28"/>
          <w:szCs w:val="28"/>
        </w:rPr>
        <w:t>.2018</w:t>
      </w:r>
      <w:r w:rsidR="00F02C7A">
        <w:rPr>
          <w:sz w:val="28"/>
          <w:szCs w:val="28"/>
        </w:rPr>
        <w:t xml:space="preserve"> № 1081</w:t>
      </w:r>
      <w:r w:rsidR="00F02C7A" w:rsidRPr="005F3E4E">
        <w:rPr>
          <w:sz w:val="28"/>
          <w:szCs w:val="28"/>
        </w:rPr>
        <w:t xml:space="preserve"> «Про затвердження порядку </w:t>
      </w:r>
      <w:r w:rsidR="00F02C7A">
        <w:rPr>
          <w:sz w:val="28"/>
          <w:szCs w:val="28"/>
        </w:rPr>
        <w:t>надання щомісячної стипендії членам сімей учасників антитерористичної операції, операції об’</w:t>
      </w:r>
      <w:r w:rsidR="00F02C7A" w:rsidRPr="0047672D">
        <w:rPr>
          <w:sz w:val="28"/>
          <w:szCs w:val="28"/>
        </w:rPr>
        <w:t>єднаних сил, які загинули або померли внаслідок отриманих поранень та (або) захворювань, пов’язаних із захистом Батьківщини</w:t>
      </w:r>
      <w:r w:rsidRPr="005F3E4E">
        <w:rPr>
          <w:sz w:val="28"/>
          <w:szCs w:val="28"/>
        </w:rPr>
        <w:t>»</w:t>
      </w:r>
      <w:r w:rsidR="00F02C7A">
        <w:rPr>
          <w:sz w:val="28"/>
          <w:szCs w:val="28"/>
        </w:rPr>
        <w:t xml:space="preserve">, </w:t>
      </w:r>
      <w:r w:rsidR="00F02C7A" w:rsidRPr="005F3E4E">
        <w:rPr>
          <w:sz w:val="28"/>
          <w:szCs w:val="28"/>
        </w:rPr>
        <w:t xml:space="preserve">від </w:t>
      </w:r>
      <w:r w:rsidR="00F02C7A">
        <w:rPr>
          <w:sz w:val="28"/>
          <w:szCs w:val="28"/>
        </w:rPr>
        <w:t>03</w:t>
      </w:r>
      <w:r w:rsidR="00F02C7A" w:rsidRPr="005F3E4E">
        <w:rPr>
          <w:sz w:val="28"/>
          <w:szCs w:val="28"/>
        </w:rPr>
        <w:t>.</w:t>
      </w:r>
      <w:r w:rsidR="00F02C7A">
        <w:rPr>
          <w:sz w:val="28"/>
          <w:szCs w:val="28"/>
        </w:rPr>
        <w:t>11</w:t>
      </w:r>
      <w:r w:rsidR="00F02C7A" w:rsidRPr="005F3E4E">
        <w:rPr>
          <w:sz w:val="28"/>
          <w:szCs w:val="28"/>
        </w:rPr>
        <w:t>.20</w:t>
      </w:r>
      <w:r w:rsidR="00F02C7A">
        <w:rPr>
          <w:sz w:val="28"/>
          <w:szCs w:val="28"/>
        </w:rPr>
        <w:t xml:space="preserve">20 № 1070 «Про внесення змін до рішення виконавчого комітету </w:t>
      </w:r>
      <w:r w:rsidR="00F02C7A" w:rsidRPr="005F3E4E">
        <w:rPr>
          <w:sz w:val="28"/>
          <w:szCs w:val="28"/>
        </w:rPr>
        <w:t>від 1</w:t>
      </w:r>
      <w:r w:rsidR="00F02C7A">
        <w:rPr>
          <w:sz w:val="28"/>
          <w:szCs w:val="28"/>
        </w:rPr>
        <w:t>9</w:t>
      </w:r>
      <w:r w:rsidR="00F02C7A" w:rsidRPr="005F3E4E">
        <w:rPr>
          <w:sz w:val="28"/>
          <w:szCs w:val="28"/>
        </w:rPr>
        <w:t>.</w:t>
      </w:r>
      <w:r w:rsidR="00F02C7A">
        <w:rPr>
          <w:sz w:val="28"/>
          <w:szCs w:val="28"/>
        </w:rPr>
        <w:t>11</w:t>
      </w:r>
      <w:r w:rsidR="00F02C7A" w:rsidRPr="005F3E4E">
        <w:rPr>
          <w:sz w:val="28"/>
          <w:szCs w:val="28"/>
        </w:rPr>
        <w:t>.2018</w:t>
      </w:r>
      <w:r w:rsidR="00F02C7A">
        <w:rPr>
          <w:sz w:val="28"/>
          <w:szCs w:val="28"/>
        </w:rPr>
        <w:t xml:space="preserve"> № 1081</w:t>
      </w:r>
      <w:r w:rsidR="00F02C7A" w:rsidRPr="005F3E4E">
        <w:rPr>
          <w:sz w:val="28"/>
          <w:szCs w:val="28"/>
        </w:rPr>
        <w:t xml:space="preserve"> «Про затвердження порядку </w:t>
      </w:r>
      <w:r w:rsidR="00F02C7A">
        <w:rPr>
          <w:sz w:val="28"/>
          <w:szCs w:val="28"/>
        </w:rPr>
        <w:t>надання щомісячної стипендії членам сімей учасників антитерористичної операції, операції об’</w:t>
      </w:r>
      <w:r w:rsidR="00F02C7A" w:rsidRPr="0047672D">
        <w:rPr>
          <w:sz w:val="28"/>
          <w:szCs w:val="28"/>
        </w:rPr>
        <w:t>єднаних сил, які загинули або померли внаслідок отриманих поранень та (або) захворювань, пов’язаних із захистом Батьківщини</w:t>
      </w:r>
      <w:r w:rsidR="00F02C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09E2" w:rsidRDefault="001609E2" w:rsidP="003D276C">
      <w:pPr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Pr="00AC7080">
        <w:rPr>
          <w:sz w:val="28"/>
          <w:szCs w:val="28"/>
        </w:rPr>
        <w:t xml:space="preserve">. </w:t>
      </w:r>
      <w:r w:rsidR="003D276C" w:rsidRPr="005F3E4E">
        <w:rPr>
          <w:sz w:val="28"/>
          <w:szCs w:val="28"/>
        </w:rPr>
        <w:t>Контроль за виконанням рішення покласти на</w:t>
      </w:r>
      <w:r w:rsidR="003D276C" w:rsidRPr="005F3E4E">
        <w:rPr>
          <w:sz w:val="28"/>
          <w:szCs w:val="28"/>
          <w:lang w:val="ru-RU"/>
        </w:rPr>
        <w:t xml:space="preserve"> </w:t>
      </w:r>
      <w:r w:rsidR="003D276C" w:rsidRPr="005F3E4E">
        <w:rPr>
          <w:sz w:val="28"/>
          <w:szCs w:val="28"/>
        </w:rPr>
        <w:t>директора департаменту</w:t>
      </w:r>
      <w:r w:rsidR="003D276C" w:rsidRPr="005F3E4E">
        <w:rPr>
          <w:sz w:val="28"/>
          <w:szCs w:val="28"/>
          <w:lang w:val="ru-RU"/>
        </w:rPr>
        <w:t xml:space="preserve"> </w:t>
      </w:r>
      <w:r w:rsidR="003D276C" w:rsidRPr="005F3E4E">
        <w:rPr>
          <w:sz w:val="28"/>
          <w:szCs w:val="28"/>
        </w:rPr>
        <w:t xml:space="preserve">соціальної політики Черкаської міської ради </w:t>
      </w:r>
      <w:r w:rsidR="003D276C">
        <w:rPr>
          <w:sz w:val="28"/>
          <w:szCs w:val="28"/>
          <w:lang w:val="ru-RU"/>
        </w:rPr>
        <w:t>Данченка Є.М.</w:t>
      </w:r>
    </w:p>
    <w:p w:rsidR="003D276C" w:rsidRDefault="003D276C" w:rsidP="003D276C">
      <w:pPr>
        <w:ind w:firstLine="709"/>
        <w:jc w:val="both"/>
        <w:outlineLvl w:val="1"/>
        <w:rPr>
          <w:sz w:val="28"/>
          <w:szCs w:val="28"/>
          <w:lang w:val="ru-RU"/>
        </w:rPr>
      </w:pPr>
    </w:p>
    <w:p w:rsidR="003D276C" w:rsidRPr="00AB4ED0" w:rsidRDefault="003D276C" w:rsidP="003D276C">
      <w:pPr>
        <w:ind w:firstLine="709"/>
        <w:jc w:val="both"/>
        <w:outlineLvl w:val="1"/>
        <w:rPr>
          <w:sz w:val="26"/>
          <w:szCs w:val="26"/>
          <w:lang w:val="ru-RU"/>
        </w:rPr>
      </w:pPr>
    </w:p>
    <w:p w:rsidR="001609E2" w:rsidRDefault="001609E2" w:rsidP="00BA0A1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76C">
        <w:rPr>
          <w:sz w:val="28"/>
          <w:szCs w:val="28"/>
        </w:rPr>
        <w:tab/>
      </w:r>
      <w:r w:rsidR="001014DC">
        <w:rPr>
          <w:sz w:val="28"/>
          <w:szCs w:val="28"/>
        </w:rPr>
        <w:tab/>
        <w:t xml:space="preserve">      </w:t>
      </w:r>
      <w:r w:rsidR="00384D07">
        <w:rPr>
          <w:sz w:val="28"/>
          <w:szCs w:val="28"/>
        </w:rPr>
        <w:t xml:space="preserve">   </w:t>
      </w:r>
      <w:r w:rsidR="001014DC">
        <w:rPr>
          <w:sz w:val="28"/>
          <w:szCs w:val="28"/>
        </w:rPr>
        <w:t xml:space="preserve">  </w:t>
      </w:r>
      <w:r w:rsidR="003D276C">
        <w:rPr>
          <w:sz w:val="28"/>
          <w:szCs w:val="28"/>
        </w:rPr>
        <w:t>Анатолій</w:t>
      </w:r>
      <w:r w:rsidR="001014DC">
        <w:rPr>
          <w:sz w:val="28"/>
          <w:szCs w:val="28"/>
        </w:rPr>
        <w:t xml:space="preserve"> </w:t>
      </w:r>
      <w:r w:rsidR="003D276C">
        <w:rPr>
          <w:sz w:val="28"/>
          <w:szCs w:val="28"/>
        </w:rPr>
        <w:t>БОНДАРЕНКО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453">
        <w:rPr>
          <w:sz w:val="28"/>
          <w:szCs w:val="28"/>
          <w:lang w:val="ru-RU"/>
        </w:rPr>
        <w:t xml:space="preserve">       </w:t>
      </w:r>
    </w:p>
    <w:p w:rsidR="0043583F" w:rsidRDefault="0043583F" w:rsidP="000E0995">
      <w:pPr>
        <w:ind w:right="12"/>
        <w:jc w:val="right"/>
        <w:outlineLvl w:val="1"/>
        <w:rPr>
          <w:sz w:val="28"/>
          <w:szCs w:val="28"/>
        </w:rPr>
        <w:sectPr w:rsidR="0043583F" w:rsidSect="000203E9">
          <w:pgSz w:w="11906" w:h="16838"/>
          <w:pgMar w:top="907" w:right="567" w:bottom="1134" w:left="1134" w:header="709" w:footer="709" w:gutter="0"/>
          <w:cols w:space="708"/>
          <w:docGrid w:linePitch="360"/>
        </w:sectPr>
      </w:pPr>
    </w:p>
    <w:p w:rsidR="001609E2" w:rsidRDefault="001609E2" w:rsidP="000E0995">
      <w:pPr>
        <w:ind w:right="12"/>
        <w:jc w:val="right"/>
        <w:outlineLvl w:val="1"/>
        <w:rPr>
          <w:sz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</w:rPr>
        <w:t>Додаток</w:t>
      </w:r>
    </w:p>
    <w:p w:rsidR="001609E2" w:rsidRDefault="001609E2" w:rsidP="00D62861">
      <w:pPr>
        <w:ind w:right="12"/>
        <w:jc w:val="right"/>
        <w:rPr>
          <w:sz w:val="28"/>
        </w:rPr>
      </w:pPr>
      <w:r>
        <w:rPr>
          <w:sz w:val="28"/>
        </w:rPr>
        <w:t>ЗАТВЕРДЖЕНО</w:t>
      </w:r>
    </w:p>
    <w:p w:rsidR="001609E2" w:rsidRDefault="001609E2" w:rsidP="00D62861">
      <w:pPr>
        <w:ind w:right="12"/>
        <w:jc w:val="right"/>
        <w:rPr>
          <w:sz w:val="28"/>
        </w:rPr>
      </w:pPr>
      <w:r>
        <w:rPr>
          <w:sz w:val="28"/>
        </w:rPr>
        <w:t>рішення виконавчого комітету</w:t>
      </w:r>
    </w:p>
    <w:p w:rsidR="001609E2" w:rsidRDefault="001609E2" w:rsidP="00D62861">
      <w:pPr>
        <w:ind w:left="1260" w:right="12" w:hanging="1260"/>
        <w:jc w:val="right"/>
        <w:rPr>
          <w:sz w:val="28"/>
        </w:rPr>
      </w:pPr>
      <w:r>
        <w:rPr>
          <w:sz w:val="28"/>
        </w:rPr>
        <w:t>Черкаської міської ради</w:t>
      </w:r>
    </w:p>
    <w:p w:rsidR="001609E2" w:rsidRDefault="001609E2" w:rsidP="00D62861">
      <w:pPr>
        <w:ind w:right="12"/>
        <w:jc w:val="right"/>
        <w:rPr>
          <w:sz w:val="28"/>
        </w:rPr>
      </w:pPr>
      <w:r>
        <w:rPr>
          <w:sz w:val="28"/>
        </w:rPr>
        <w:t>від _____________ № _______</w:t>
      </w:r>
    </w:p>
    <w:p w:rsidR="001609E2" w:rsidRPr="0043583F" w:rsidRDefault="001609E2" w:rsidP="00BA0A1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1609E2" w:rsidRDefault="001609E2" w:rsidP="00DF5451">
      <w:pPr>
        <w:pStyle w:val="Default"/>
        <w:jc w:val="center"/>
        <w:rPr>
          <w:bCs/>
          <w:sz w:val="28"/>
          <w:szCs w:val="28"/>
          <w:lang w:val="uk-UA"/>
        </w:rPr>
      </w:pPr>
      <w:r w:rsidRPr="00DF5451">
        <w:rPr>
          <w:sz w:val="28"/>
          <w:szCs w:val="28"/>
          <w:lang w:val="uk-UA"/>
        </w:rPr>
        <w:t xml:space="preserve">Порядок </w:t>
      </w:r>
    </w:p>
    <w:p w:rsidR="001609E2" w:rsidRPr="00DF5451" w:rsidRDefault="00CE3C4A" w:rsidP="00DF5451">
      <w:pPr>
        <w:pStyle w:val="Default"/>
        <w:jc w:val="center"/>
        <w:rPr>
          <w:sz w:val="16"/>
          <w:szCs w:val="16"/>
          <w:lang w:val="uk-UA"/>
        </w:rPr>
      </w:pPr>
      <w:r w:rsidRPr="00CE3C4A">
        <w:rPr>
          <w:bCs/>
          <w:sz w:val="28"/>
          <w:szCs w:val="28"/>
          <w:lang w:val="uk-UA"/>
        </w:rPr>
        <w:t xml:space="preserve">надання </w:t>
      </w:r>
      <w:r w:rsidRPr="00CE3C4A">
        <w:rPr>
          <w:sz w:val="28"/>
          <w:szCs w:val="28"/>
          <w:lang w:val="uk-UA"/>
        </w:rPr>
        <w:t xml:space="preserve">щомісячної стипендії членам сімей учасників антитерористичної операції, операції об’єднаних сил, </w:t>
      </w:r>
      <w:r w:rsidR="00673F40">
        <w:rPr>
          <w:sz w:val="28"/>
          <w:szCs w:val="28"/>
          <w:lang w:val="uk-UA"/>
        </w:rPr>
        <w:t xml:space="preserve">Революції Гідності, </w:t>
      </w:r>
      <w:r w:rsidRPr="00CE3C4A">
        <w:rPr>
          <w:sz w:val="28"/>
          <w:szCs w:val="28"/>
          <w:lang w:val="uk-UA"/>
        </w:rPr>
        <w:t>які загинули або померли внаслідок отриманих поранень та (або) захворювань, пов’язаних із захистом Батьківщини</w:t>
      </w:r>
      <w:r w:rsidR="00673F40">
        <w:rPr>
          <w:sz w:val="28"/>
          <w:szCs w:val="28"/>
          <w:lang w:val="uk-UA"/>
        </w:rPr>
        <w:t>, участю у Революції Гідності</w:t>
      </w:r>
    </w:p>
    <w:p w:rsidR="0043583F" w:rsidRPr="0043583F" w:rsidRDefault="0043583F" w:rsidP="0035321F">
      <w:pPr>
        <w:pStyle w:val="Default"/>
        <w:jc w:val="center"/>
        <w:rPr>
          <w:sz w:val="28"/>
          <w:szCs w:val="28"/>
          <w:lang w:val="uk-UA"/>
        </w:rPr>
      </w:pPr>
    </w:p>
    <w:p w:rsidR="001609E2" w:rsidRPr="005B34BC" w:rsidRDefault="001609E2" w:rsidP="0035321F">
      <w:pPr>
        <w:pStyle w:val="Default"/>
        <w:jc w:val="center"/>
        <w:rPr>
          <w:sz w:val="28"/>
          <w:szCs w:val="28"/>
          <w:lang w:val="uk-UA"/>
        </w:rPr>
      </w:pPr>
      <w:r w:rsidRPr="005B34BC">
        <w:rPr>
          <w:sz w:val="28"/>
          <w:szCs w:val="28"/>
          <w:lang w:val="uk-UA"/>
        </w:rPr>
        <w:t>1. Загальні положення</w:t>
      </w:r>
    </w:p>
    <w:p w:rsidR="001609E2" w:rsidRDefault="001609E2" w:rsidP="00DF545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8327C">
        <w:rPr>
          <w:sz w:val="28"/>
          <w:szCs w:val="28"/>
          <w:lang w:val="uk-UA"/>
        </w:rPr>
        <w:t xml:space="preserve">1.1. Цей </w:t>
      </w:r>
      <w:r w:rsidR="001105CF">
        <w:rPr>
          <w:sz w:val="28"/>
          <w:szCs w:val="28"/>
          <w:lang w:val="uk-UA"/>
        </w:rPr>
        <w:t>п</w:t>
      </w:r>
      <w:r w:rsidRPr="0028327C">
        <w:rPr>
          <w:sz w:val="28"/>
          <w:szCs w:val="28"/>
          <w:lang w:val="uk-UA"/>
        </w:rPr>
        <w:t xml:space="preserve">орядок визначає механізм </w:t>
      </w:r>
      <w:r>
        <w:rPr>
          <w:sz w:val="28"/>
          <w:szCs w:val="28"/>
          <w:lang w:val="uk-UA"/>
        </w:rPr>
        <w:t>призначення та виплати що</w:t>
      </w:r>
      <w:r w:rsidR="00CE3C4A">
        <w:rPr>
          <w:sz w:val="28"/>
          <w:szCs w:val="28"/>
          <w:lang w:val="uk-UA"/>
        </w:rPr>
        <w:t>місячної</w:t>
      </w:r>
      <w:r w:rsidRPr="004030CE">
        <w:rPr>
          <w:sz w:val="28"/>
          <w:szCs w:val="28"/>
          <w:lang w:val="uk-UA"/>
        </w:rPr>
        <w:t xml:space="preserve"> </w:t>
      </w:r>
      <w:r w:rsidR="00CE3C4A">
        <w:rPr>
          <w:sz w:val="28"/>
          <w:szCs w:val="28"/>
          <w:lang w:val="uk-UA"/>
        </w:rPr>
        <w:t xml:space="preserve">стипендії </w:t>
      </w:r>
      <w:r w:rsidR="00A15BD4" w:rsidRPr="00C9240B">
        <w:rPr>
          <w:sz w:val="28"/>
          <w:szCs w:val="28"/>
          <w:lang w:val="uk-UA"/>
        </w:rPr>
        <w:t>(</w:t>
      </w:r>
      <w:r w:rsidR="00A15BD4" w:rsidRPr="00A15BD4">
        <w:rPr>
          <w:sz w:val="28"/>
          <w:szCs w:val="28"/>
          <w:lang w:val="uk-UA"/>
        </w:rPr>
        <w:t>далі –</w:t>
      </w:r>
      <w:r w:rsidR="00CE3C4A">
        <w:rPr>
          <w:sz w:val="28"/>
          <w:szCs w:val="28"/>
          <w:lang w:val="uk-UA"/>
        </w:rPr>
        <w:t xml:space="preserve"> стипендія</w:t>
      </w:r>
      <w:r w:rsidR="00A15BD4" w:rsidRPr="00C9240B">
        <w:rPr>
          <w:sz w:val="28"/>
          <w:szCs w:val="28"/>
          <w:lang w:val="uk-UA"/>
        </w:rPr>
        <w:t>)</w:t>
      </w:r>
      <w:r w:rsidR="00A15BD4">
        <w:rPr>
          <w:sz w:val="28"/>
          <w:szCs w:val="28"/>
          <w:lang w:val="uk-UA"/>
        </w:rPr>
        <w:t xml:space="preserve"> </w:t>
      </w:r>
      <w:r w:rsidRPr="00DF5451">
        <w:rPr>
          <w:sz w:val="28"/>
          <w:szCs w:val="28"/>
          <w:lang w:val="uk-UA"/>
        </w:rPr>
        <w:t xml:space="preserve">членам сімей учасників антитерористичної операції, </w:t>
      </w:r>
      <w:r w:rsidR="00CE3C4A" w:rsidRPr="00CE3C4A">
        <w:rPr>
          <w:sz w:val="28"/>
          <w:szCs w:val="28"/>
          <w:lang w:val="uk-UA"/>
        </w:rPr>
        <w:t>операції об’єднаних сил</w:t>
      </w:r>
      <w:r w:rsidR="00CE3C4A">
        <w:rPr>
          <w:sz w:val="28"/>
          <w:szCs w:val="28"/>
          <w:lang w:val="uk-UA"/>
        </w:rPr>
        <w:t>,</w:t>
      </w:r>
      <w:r w:rsidR="00F02C7A">
        <w:rPr>
          <w:sz w:val="28"/>
          <w:szCs w:val="28"/>
          <w:lang w:val="uk-UA"/>
        </w:rPr>
        <w:t xml:space="preserve"> Революції Гідності, </w:t>
      </w:r>
      <w:r w:rsidRPr="00DF5451">
        <w:rPr>
          <w:sz w:val="28"/>
          <w:szCs w:val="28"/>
          <w:lang w:val="uk-UA"/>
        </w:rPr>
        <w:t>які загинули або померли внаслідок отриманих поранень та (або) захворювань, пов’язаних із захистом Батьківщини</w:t>
      </w:r>
      <w:r w:rsidR="004C3253">
        <w:rPr>
          <w:sz w:val="28"/>
          <w:szCs w:val="28"/>
          <w:lang w:val="uk-UA"/>
        </w:rPr>
        <w:t>, участю у Революції Гідності</w:t>
      </w:r>
      <w:r>
        <w:rPr>
          <w:sz w:val="28"/>
          <w:szCs w:val="28"/>
          <w:lang w:val="uk-UA"/>
        </w:rPr>
        <w:t xml:space="preserve"> (далі – отримувачі).</w:t>
      </w:r>
    </w:p>
    <w:p w:rsidR="00954B27" w:rsidRPr="00673F40" w:rsidRDefault="001609E2" w:rsidP="00954B27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Право на отримання </w:t>
      </w:r>
      <w:r w:rsidR="00D67FA4">
        <w:rPr>
          <w:sz w:val="28"/>
          <w:szCs w:val="28"/>
        </w:rPr>
        <w:t xml:space="preserve">стипендії </w:t>
      </w:r>
      <w:r>
        <w:rPr>
          <w:sz w:val="28"/>
          <w:szCs w:val="28"/>
        </w:rPr>
        <w:t>мають члени сімей загиблих (померлих)</w:t>
      </w:r>
      <w:r w:rsidRPr="00BA45E3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учасників антитерористичної операції</w:t>
      </w:r>
      <w:r w:rsidR="00E130C5">
        <w:rPr>
          <w:sz w:val="28"/>
          <w:szCs w:val="28"/>
        </w:rPr>
        <w:t xml:space="preserve">, </w:t>
      </w:r>
      <w:r w:rsidR="00E029E8" w:rsidRPr="00CE3C4A">
        <w:rPr>
          <w:sz w:val="28"/>
          <w:szCs w:val="28"/>
        </w:rPr>
        <w:t>операції об’єднаних сил</w:t>
      </w:r>
      <w:r w:rsidR="00E029E8">
        <w:rPr>
          <w:sz w:val="28"/>
          <w:szCs w:val="28"/>
        </w:rPr>
        <w:t xml:space="preserve">, </w:t>
      </w:r>
      <w:r w:rsidR="00673F40">
        <w:rPr>
          <w:sz w:val="28"/>
          <w:szCs w:val="28"/>
        </w:rPr>
        <w:t>Революції Гідності,</w:t>
      </w:r>
      <w:r w:rsidR="006E2821">
        <w:rPr>
          <w:sz w:val="28"/>
          <w:szCs w:val="28"/>
        </w:rPr>
        <w:t xml:space="preserve"> смерть яких пов’</w:t>
      </w:r>
      <w:r w:rsidR="006E2821" w:rsidRPr="006E2821">
        <w:rPr>
          <w:sz w:val="28"/>
          <w:szCs w:val="28"/>
        </w:rPr>
        <w:t>язана із захистом Батьківщини або виконанням обов’язків військової служби,</w:t>
      </w:r>
      <w:r w:rsidR="00384D07">
        <w:rPr>
          <w:sz w:val="28"/>
          <w:szCs w:val="28"/>
        </w:rPr>
        <w:t xml:space="preserve"> участю у Революції Гідності, </w:t>
      </w:r>
      <w:r w:rsidR="008B0FC8">
        <w:rPr>
          <w:sz w:val="28"/>
          <w:szCs w:val="28"/>
        </w:rPr>
        <w:t xml:space="preserve">визнані такими відповідно до </w:t>
      </w:r>
      <w:r w:rsidR="006E2821">
        <w:rPr>
          <w:sz w:val="28"/>
          <w:szCs w:val="28"/>
        </w:rPr>
        <w:t>Закону України «Про статус ветеранів війни, гарантії їх соціального захисту»</w:t>
      </w:r>
      <w:r w:rsidR="003D276C">
        <w:rPr>
          <w:sz w:val="28"/>
          <w:szCs w:val="28"/>
        </w:rPr>
        <w:t xml:space="preserve">, </w:t>
      </w:r>
      <w:r w:rsidR="008B0FC8" w:rsidRPr="00673F40">
        <w:rPr>
          <w:sz w:val="28"/>
          <w:szCs w:val="28"/>
        </w:rPr>
        <w:t xml:space="preserve"> </w:t>
      </w:r>
      <w:r w:rsidR="00E029E8">
        <w:rPr>
          <w:sz w:val="28"/>
          <w:szCs w:val="28"/>
        </w:rPr>
        <w:t xml:space="preserve">які зареєстровані та проживають </w:t>
      </w:r>
      <w:r w:rsidRPr="004030CE">
        <w:rPr>
          <w:sz w:val="28"/>
          <w:szCs w:val="28"/>
        </w:rPr>
        <w:t>у м. Черкаси</w:t>
      </w:r>
      <w:r w:rsidR="00E029E8">
        <w:rPr>
          <w:sz w:val="28"/>
          <w:szCs w:val="28"/>
        </w:rPr>
        <w:t>.</w:t>
      </w:r>
      <w:r w:rsidR="00954B27">
        <w:rPr>
          <w:sz w:val="28"/>
          <w:szCs w:val="28"/>
        </w:rPr>
        <w:t xml:space="preserve"> </w:t>
      </w:r>
    </w:p>
    <w:p w:rsidR="00436D83" w:rsidRDefault="00436D83" w:rsidP="00436D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73F40">
        <w:rPr>
          <w:rStyle w:val="rvts0"/>
          <w:color w:val="000000"/>
          <w:sz w:val="28"/>
          <w:szCs w:val="28"/>
        </w:rPr>
        <w:tab/>
      </w:r>
      <w:r>
        <w:rPr>
          <w:rStyle w:val="rvts0"/>
          <w:color w:val="000000"/>
          <w:sz w:val="28"/>
          <w:szCs w:val="28"/>
        </w:rPr>
        <w:t xml:space="preserve">До членів сімей загиблих </w:t>
      </w:r>
      <w:r w:rsidR="004C3253">
        <w:rPr>
          <w:rStyle w:val="rvts0"/>
          <w:color w:val="000000"/>
          <w:sz w:val="28"/>
          <w:szCs w:val="28"/>
        </w:rPr>
        <w:t xml:space="preserve">(померлих) </w:t>
      </w:r>
      <w:r>
        <w:rPr>
          <w:sz w:val="28"/>
          <w:szCs w:val="28"/>
        </w:rPr>
        <w:t>учасників антитерористичної операції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операції</w:t>
      </w:r>
      <w:proofErr w:type="spellEnd"/>
      <w:r>
        <w:rPr>
          <w:sz w:val="28"/>
          <w:szCs w:val="28"/>
          <w:lang w:val="ru-RU"/>
        </w:rPr>
        <w:t xml:space="preserve"> </w:t>
      </w:r>
      <w:r w:rsidRPr="00436D83">
        <w:rPr>
          <w:sz w:val="28"/>
          <w:szCs w:val="28"/>
        </w:rPr>
        <w:t>об’єднаних</w:t>
      </w:r>
      <w:r>
        <w:rPr>
          <w:sz w:val="28"/>
          <w:szCs w:val="28"/>
          <w:lang w:val="ru-RU"/>
        </w:rPr>
        <w:t xml:space="preserve"> сил</w:t>
      </w:r>
      <w:r w:rsidR="00673F40">
        <w:rPr>
          <w:sz w:val="28"/>
          <w:szCs w:val="28"/>
          <w:lang w:val="ru-RU"/>
        </w:rPr>
        <w:t xml:space="preserve">, </w:t>
      </w:r>
      <w:proofErr w:type="spellStart"/>
      <w:r w:rsidR="00673F40">
        <w:rPr>
          <w:sz w:val="28"/>
          <w:szCs w:val="28"/>
          <w:lang w:val="ru-RU"/>
        </w:rPr>
        <w:t>Революції</w:t>
      </w:r>
      <w:proofErr w:type="spellEnd"/>
      <w:r w:rsidR="00673F40">
        <w:rPr>
          <w:sz w:val="28"/>
          <w:szCs w:val="28"/>
          <w:lang w:val="ru-RU"/>
        </w:rPr>
        <w:t xml:space="preserve"> </w:t>
      </w:r>
      <w:proofErr w:type="spellStart"/>
      <w:r w:rsidR="00673F40">
        <w:rPr>
          <w:sz w:val="28"/>
          <w:szCs w:val="28"/>
          <w:lang w:val="ru-RU"/>
        </w:rPr>
        <w:t>Гідності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належать:</w:t>
      </w:r>
    </w:p>
    <w:p w:rsidR="00436D83" w:rsidRPr="004E1BB5" w:rsidRDefault="00436D83" w:rsidP="00436D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jc w:val="both"/>
        <w:rPr>
          <w:rStyle w:val="rvts0"/>
          <w:color w:val="000000"/>
          <w:sz w:val="28"/>
          <w:szCs w:val="28"/>
        </w:rPr>
      </w:pPr>
      <w:r w:rsidRPr="004E1BB5">
        <w:rPr>
          <w:rStyle w:val="rvts0"/>
          <w:color w:val="000000"/>
          <w:sz w:val="28"/>
          <w:szCs w:val="28"/>
        </w:rPr>
        <w:t>утриманці загиблого</w:t>
      </w:r>
      <w:r w:rsidR="00673F40">
        <w:rPr>
          <w:rStyle w:val="rvts0"/>
          <w:color w:val="000000"/>
          <w:sz w:val="28"/>
          <w:szCs w:val="28"/>
        </w:rPr>
        <w:t xml:space="preserve"> (померлого)</w:t>
      </w:r>
      <w:r w:rsidRPr="004E1BB5">
        <w:rPr>
          <w:rStyle w:val="rvts0"/>
          <w:color w:val="000000"/>
          <w:sz w:val="28"/>
          <w:szCs w:val="28"/>
        </w:rPr>
        <w:t>, яким у зв'язку з цим виплачується пенсія;</w:t>
      </w:r>
    </w:p>
    <w:p w:rsidR="00436D83" w:rsidRPr="004E1BB5" w:rsidRDefault="00436D83" w:rsidP="00436D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jc w:val="both"/>
        <w:rPr>
          <w:rStyle w:val="rvts0"/>
          <w:color w:val="000000"/>
          <w:sz w:val="28"/>
          <w:szCs w:val="28"/>
        </w:rPr>
      </w:pPr>
      <w:r w:rsidRPr="004E1BB5">
        <w:rPr>
          <w:rStyle w:val="rvts0"/>
          <w:color w:val="000000"/>
          <w:sz w:val="28"/>
          <w:szCs w:val="28"/>
        </w:rPr>
        <w:t>батьки;</w:t>
      </w:r>
    </w:p>
    <w:p w:rsidR="00436D83" w:rsidRPr="004E1BB5" w:rsidRDefault="00436D83" w:rsidP="00436D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jc w:val="both"/>
        <w:rPr>
          <w:rStyle w:val="rvts0"/>
          <w:color w:val="000000"/>
          <w:sz w:val="28"/>
          <w:szCs w:val="28"/>
        </w:rPr>
      </w:pPr>
      <w:r w:rsidRPr="004E1BB5">
        <w:rPr>
          <w:rStyle w:val="rvts0"/>
          <w:color w:val="000000"/>
          <w:sz w:val="28"/>
          <w:szCs w:val="28"/>
        </w:rPr>
        <w:t>один з подружжя, який не одружився вдруге, незалежно від того, виплачується йому пенсія чи ні;</w:t>
      </w:r>
    </w:p>
    <w:p w:rsidR="00436D83" w:rsidRPr="004E1BB5" w:rsidRDefault="00436D83" w:rsidP="00436D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jc w:val="both"/>
        <w:rPr>
          <w:rStyle w:val="rvts0"/>
          <w:color w:val="000000"/>
          <w:sz w:val="28"/>
          <w:szCs w:val="28"/>
        </w:rPr>
      </w:pPr>
      <w:r w:rsidRPr="004E1BB5">
        <w:rPr>
          <w:rStyle w:val="rvts0"/>
          <w:color w:val="000000"/>
          <w:sz w:val="28"/>
          <w:szCs w:val="28"/>
        </w:rPr>
        <w:t>діти, які не мають (і не мали) своїх сімей;</w:t>
      </w:r>
    </w:p>
    <w:p w:rsidR="00436D83" w:rsidRPr="004E1BB5" w:rsidRDefault="00436D83" w:rsidP="00436D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jc w:val="both"/>
        <w:rPr>
          <w:rStyle w:val="rvts0"/>
          <w:color w:val="000000"/>
          <w:sz w:val="28"/>
          <w:szCs w:val="28"/>
        </w:rPr>
      </w:pPr>
      <w:r w:rsidRPr="004E1BB5">
        <w:rPr>
          <w:rStyle w:val="rvts0"/>
          <w:color w:val="000000"/>
          <w:sz w:val="28"/>
          <w:szCs w:val="28"/>
        </w:rPr>
        <w:t>діти, які мають свої сім'ї, але стали особами з інвалідністю до досягнення повноліття;</w:t>
      </w:r>
    </w:p>
    <w:p w:rsidR="00436D83" w:rsidRPr="004E1BB5" w:rsidRDefault="00436D83" w:rsidP="006E28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jc w:val="both"/>
        <w:rPr>
          <w:rStyle w:val="rvts0"/>
          <w:color w:val="000000"/>
          <w:sz w:val="28"/>
          <w:szCs w:val="28"/>
        </w:rPr>
      </w:pPr>
      <w:r w:rsidRPr="004E1BB5">
        <w:rPr>
          <w:rStyle w:val="rvts0"/>
          <w:color w:val="000000"/>
          <w:sz w:val="28"/>
          <w:szCs w:val="28"/>
        </w:rPr>
        <w:t>діти, обоє з батьків яких загинули або пропали безвісти</w:t>
      </w:r>
      <w:r>
        <w:rPr>
          <w:rStyle w:val="rvts0"/>
          <w:color w:val="000000"/>
          <w:sz w:val="28"/>
          <w:szCs w:val="28"/>
        </w:rPr>
        <w:t>.</w:t>
      </w:r>
    </w:p>
    <w:p w:rsidR="00954B27" w:rsidRPr="00AA5D80" w:rsidRDefault="00954B27" w:rsidP="00954B27">
      <w:pPr>
        <w:pStyle w:val="1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D80">
        <w:rPr>
          <w:sz w:val="28"/>
          <w:szCs w:val="28"/>
        </w:rPr>
        <w:t xml:space="preserve">Обов’язковою умовою для отримання стипендії є перебування отримувача на обліку в Єдиному </w:t>
      </w:r>
      <w:r w:rsidR="0038548E">
        <w:rPr>
          <w:sz w:val="28"/>
          <w:szCs w:val="28"/>
        </w:rPr>
        <w:t>д</w:t>
      </w:r>
      <w:r w:rsidRPr="00AA5D80">
        <w:rPr>
          <w:sz w:val="28"/>
          <w:szCs w:val="28"/>
        </w:rPr>
        <w:t xml:space="preserve">ержавному </w:t>
      </w:r>
      <w:r w:rsidR="0038548E">
        <w:rPr>
          <w:sz w:val="28"/>
          <w:szCs w:val="28"/>
        </w:rPr>
        <w:t>а</w:t>
      </w:r>
      <w:r w:rsidR="00561495">
        <w:rPr>
          <w:sz w:val="28"/>
          <w:szCs w:val="28"/>
        </w:rPr>
        <w:t xml:space="preserve">втоматизованому </w:t>
      </w:r>
      <w:r w:rsidR="0038548E">
        <w:rPr>
          <w:sz w:val="28"/>
          <w:szCs w:val="28"/>
        </w:rPr>
        <w:t>р</w:t>
      </w:r>
      <w:r w:rsidRPr="00AA5D80">
        <w:rPr>
          <w:sz w:val="28"/>
          <w:szCs w:val="28"/>
        </w:rPr>
        <w:t>еєстрі осіб, які мають право на пільги.</w:t>
      </w:r>
    </w:p>
    <w:p w:rsidR="00E029E8" w:rsidRDefault="00E029E8" w:rsidP="003F13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Стипендія неповнолітнім дітям виплачується матері (батькові) або законному представнику.</w:t>
      </w:r>
    </w:p>
    <w:p w:rsidR="00561495" w:rsidRDefault="00561495" w:rsidP="00561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надання стипендії членам сімей загиблих (померлих) учасників Революції Гідності обов’язковою умовою є включення загиблого (померлого) учасника Революції Гідності до списку осіб, смерть яких пов’язана з участю в масових акціях громадського протесту, що ві</w:t>
      </w:r>
      <w:r w:rsidR="000203E9">
        <w:rPr>
          <w:sz w:val="28"/>
          <w:szCs w:val="28"/>
        </w:rPr>
        <w:t xml:space="preserve">дбулися у період з 21 листопада    2013 р. </w:t>
      </w:r>
      <w:r>
        <w:rPr>
          <w:sz w:val="28"/>
          <w:szCs w:val="28"/>
        </w:rPr>
        <w:t>по 21 лютого 2014 р., затвердженого наказом Міністерства соціальної політики України від 08.05.2014 № 278.</w:t>
      </w:r>
    </w:p>
    <w:p w:rsidR="00561495" w:rsidRDefault="00561495" w:rsidP="003F13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rvts0"/>
          <w:color w:val="000000"/>
          <w:sz w:val="28"/>
          <w:szCs w:val="28"/>
        </w:rPr>
      </w:pPr>
    </w:p>
    <w:p w:rsidR="001609E2" w:rsidRPr="003F1374" w:rsidRDefault="001609E2" w:rsidP="00684ADA">
      <w:pPr>
        <w:pStyle w:val="Default"/>
        <w:ind w:firstLine="708"/>
        <w:jc w:val="both"/>
        <w:rPr>
          <w:bCs/>
          <w:sz w:val="28"/>
          <w:szCs w:val="28"/>
          <w:lang w:val="uk-UA"/>
        </w:rPr>
      </w:pPr>
      <w:r w:rsidRPr="00FF71A8">
        <w:rPr>
          <w:bCs/>
          <w:sz w:val="28"/>
          <w:szCs w:val="28"/>
          <w:lang w:val="uk-UA"/>
        </w:rPr>
        <w:t>1.</w:t>
      </w:r>
      <w:r w:rsidR="0038548E">
        <w:rPr>
          <w:bCs/>
          <w:sz w:val="28"/>
          <w:szCs w:val="28"/>
          <w:lang w:val="uk-UA"/>
        </w:rPr>
        <w:t>3</w:t>
      </w:r>
      <w:r w:rsidRPr="00FF71A8">
        <w:rPr>
          <w:bCs/>
          <w:sz w:val="28"/>
          <w:szCs w:val="28"/>
          <w:lang w:val="uk-UA"/>
        </w:rPr>
        <w:t xml:space="preserve">. </w:t>
      </w:r>
      <w:r w:rsidR="00E029E8">
        <w:rPr>
          <w:bCs/>
          <w:sz w:val="28"/>
          <w:szCs w:val="28"/>
          <w:lang w:val="uk-UA"/>
        </w:rPr>
        <w:t xml:space="preserve">Стипендією </w:t>
      </w:r>
      <w:r>
        <w:rPr>
          <w:bCs/>
          <w:sz w:val="28"/>
          <w:szCs w:val="28"/>
          <w:lang w:val="uk-UA"/>
        </w:rPr>
        <w:t>є що</w:t>
      </w:r>
      <w:r w:rsidR="00E029E8">
        <w:rPr>
          <w:bCs/>
          <w:sz w:val="28"/>
          <w:szCs w:val="28"/>
          <w:lang w:val="uk-UA"/>
        </w:rPr>
        <w:t>місячна</w:t>
      </w:r>
      <w:r>
        <w:rPr>
          <w:bCs/>
          <w:sz w:val="28"/>
          <w:szCs w:val="28"/>
          <w:lang w:val="uk-UA"/>
        </w:rPr>
        <w:t xml:space="preserve"> виплата з </w:t>
      </w:r>
      <w:r w:rsidR="00F02C7A" w:rsidRPr="005F3E4E">
        <w:rPr>
          <w:color w:val="auto"/>
          <w:sz w:val="28"/>
          <w:szCs w:val="28"/>
          <w:lang w:val="uk-UA"/>
        </w:rPr>
        <w:t>бюджету</w:t>
      </w:r>
      <w:r w:rsidR="00F02C7A">
        <w:rPr>
          <w:color w:val="auto"/>
          <w:sz w:val="28"/>
          <w:szCs w:val="28"/>
          <w:lang w:val="uk-UA"/>
        </w:rPr>
        <w:t xml:space="preserve"> Черкаської міської територіальної громади</w:t>
      </w:r>
      <w:r>
        <w:rPr>
          <w:bCs/>
          <w:sz w:val="28"/>
          <w:szCs w:val="28"/>
          <w:lang w:val="uk-UA"/>
        </w:rPr>
        <w:t xml:space="preserve"> </w:t>
      </w:r>
      <w:r w:rsidRPr="00D27879">
        <w:rPr>
          <w:sz w:val="28"/>
          <w:szCs w:val="28"/>
          <w:lang w:val="uk-UA"/>
        </w:rPr>
        <w:t xml:space="preserve">у розмірі </w:t>
      </w:r>
      <w:r w:rsidR="00F02C7A">
        <w:rPr>
          <w:sz w:val="28"/>
          <w:szCs w:val="28"/>
          <w:lang w:val="uk-UA"/>
        </w:rPr>
        <w:t>4</w:t>
      </w:r>
      <w:r w:rsidRPr="00D27879">
        <w:rPr>
          <w:sz w:val="28"/>
          <w:szCs w:val="28"/>
          <w:lang w:val="uk-UA"/>
        </w:rPr>
        <w:t xml:space="preserve">,0 тис. грн. </w:t>
      </w:r>
      <w:r w:rsidR="00E029E8">
        <w:rPr>
          <w:sz w:val="28"/>
          <w:szCs w:val="28"/>
          <w:lang w:val="uk-UA"/>
        </w:rPr>
        <w:t>на місяць</w:t>
      </w:r>
      <w:r w:rsidRPr="00D27879">
        <w:rPr>
          <w:rStyle w:val="rvts0"/>
          <w:sz w:val="28"/>
          <w:szCs w:val="28"/>
          <w:lang w:val="uk-UA"/>
        </w:rPr>
        <w:t>.</w:t>
      </w:r>
    </w:p>
    <w:p w:rsidR="001609E2" w:rsidRDefault="001609E2" w:rsidP="00954B27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02C7A">
        <w:tab/>
      </w:r>
      <w:r w:rsidRPr="00954B27">
        <w:rPr>
          <w:rFonts w:ascii="Times New Roman" w:hAnsi="Times New Roman"/>
          <w:sz w:val="28"/>
          <w:szCs w:val="28"/>
        </w:rPr>
        <w:t>1.</w:t>
      </w:r>
      <w:r w:rsidR="0038548E">
        <w:rPr>
          <w:rFonts w:ascii="Times New Roman" w:hAnsi="Times New Roman"/>
          <w:sz w:val="28"/>
          <w:szCs w:val="28"/>
        </w:rPr>
        <w:t>4</w:t>
      </w:r>
      <w:r w:rsidRPr="00954B27">
        <w:rPr>
          <w:rFonts w:ascii="Times New Roman" w:hAnsi="Times New Roman"/>
          <w:sz w:val="28"/>
          <w:szCs w:val="28"/>
        </w:rPr>
        <w:t>.</w:t>
      </w:r>
      <w:r w:rsidRPr="00954B27">
        <w:t xml:space="preserve"> </w:t>
      </w:r>
      <w:r w:rsidR="008B0FC8" w:rsidRPr="008B0FC8">
        <w:rPr>
          <w:rFonts w:ascii="Times New Roman" w:hAnsi="Times New Roman"/>
          <w:sz w:val="28"/>
          <w:szCs w:val="28"/>
        </w:rPr>
        <w:t>Заяву на призначення стипендії</w:t>
      </w:r>
      <w:r w:rsidR="008B0FC8">
        <w:t xml:space="preserve"> </w:t>
      </w:r>
      <w:r w:rsidR="00A15BD4" w:rsidRPr="00954B27">
        <w:rPr>
          <w:rFonts w:ascii="Times New Roman" w:hAnsi="Times New Roman"/>
          <w:sz w:val="28"/>
          <w:szCs w:val="28"/>
        </w:rPr>
        <w:t xml:space="preserve">отримувачі </w:t>
      </w:r>
      <w:r w:rsidRPr="00954B27">
        <w:rPr>
          <w:rFonts w:ascii="Times New Roman" w:hAnsi="Times New Roman"/>
          <w:sz w:val="28"/>
          <w:szCs w:val="28"/>
        </w:rPr>
        <w:t xml:space="preserve">подають до </w:t>
      </w:r>
      <w:r w:rsidR="003D276C">
        <w:rPr>
          <w:rFonts w:ascii="Times New Roman" w:hAnsi="Times New Roman"/>
          <w:sz w:val="28"/>
          <w:szCs w:val="28"/>
        </w:rPr>
        <w:t xml:space="preserve">департаменту соціальної політики </w:t>
      </w:r>
      <w:r w:rsidRPr="00954B27">
        <w:rPr>
          <w:rFonts w:ascii="Times New Roman" w:hAnsi="Times New Roman"/>
          <w:sz w:val="28"/>
          <w:szCs w:val="28"/>
        </w:rPr>
        <w:t>Черкаської міської ради</w:t>
      </w:r>
      <w:r w:rsidR="008B0FC8">
        <w:rPr>
          <w:rFonts w:ascii="Times New Roman" w:hAnsi="Times New Roman"/>
          <w:sz w:val="28"/>
          <w:szCs w:val="28"/>
        </w:rPr>
        <w:t xml:space="preserve"> після набуття права на неї,</w:t>
      </w:r>
      <w:r w:rsidR="00D67FA4">
        <w:rPr>
          <w:rFonts w:ascii="Times New Roman" w:hAnsi="Times New Roman"/>
          <w:sz w:val="28"/>
          <w:szCs w:val="28"/>
        </w:rPr>
        <w:t xml:space="preserve"> </w:t>
      </w:r>
      <w:r w:rsidR="008B0FC8">
        <w:rPr>
          <w:rFonts w:ascii="Times New Roman" w:hAnsi="Times New Roman"/>
          <w:sz w:val="28"/>
          <w:szCs w:val="28"/>
        </w:rPr>
        <w:t>в</w:t>
      </w:r>
      <w:r w:rsidR="00D67FA4">
        <w:rPr>
          <w:rFonts w:ascii="Times New Roman" w:hAnsi="Times New Roman"/>
          <w:sz w:val="28"/>
          <w:szCs w:val="28"/>
        </w:rPr>
        <w:t xml:space="preserve"> подальшому</w:t>
      </w:r>
      <w:r w:rsidR="008B0FC8">
        <w:rPr>
          <w:rFonts w:ascii="Times New Roman" w:hAnsi="Times New Roman"/>
          <w:sz w:val="28"/>
          <w:szCs w:val="28"/>
        </w:rPr>
        <w:t xml:space="preserve"> -</w:t>
      </w:r>
      <w:r w:rsidR="00D67FA4">
        <w:rPr>
          <w:rFonts w:ascii="Times New Roman" w:hAnsi="Times New Roman"/>
          <w:sz w:val="28"/>
          <w:szCs w:val="28"/>
        </w:rPr>
        <w:t xml:space="preserve"> щорічно в грудні поточного року, для призначення стипендії на наступний рік.</w:t>
      </w:r>
    </w:p>
    <w:p w:rsidR="00954B27" w:rsidRPr="00954B27" w:rsidRDefault="00954B27" w:rsidP="00954B27">
      <w:pPr>
        <w:pStyle w:val="HTML"/>
        <w:tabs>
          <w:tab w:val="clear" w:pos="916"/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ab/>
        <w:t>П</w:t>
      </w:r>
      <w:r w:rsidR="008B0FC8">
        <w:rPr>
          <w:rFonts w:ascii="Times New Roman" w:hAnsi="Times New Roman"/>
          <w:sz w:val="28"/>
          <w:szCs w:val="28"/>
        </w:rPr>
        <w:t xml:space="preserve">ід час </w:t>
      </w:r>
      <w:r>
        <w:rPr>
          <w:rFonts w:ascii="Times New Roman" w:hAnsi="Times New Roman"/>
          <w:sz w:val="28"/>
          <w:szCs w:val="28"/>
        </w:rPr>
        <w:t>першо</w:t>
      </w:r>
      <w:r w:rsidR="008B0FC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зверненн</w:t>
      </w:r>
      <w:r w:rsidR="008B0FC8">
        <w:rPr>
          <w:rFonts w:ascii="Times New Roman" w:hAnsi="Times New Roman"/>
          <w:sz w:val="28"/>
          <w:szCs w:val="28"/>
        </w:rPr>
        <w:t>я для призначення стипендії отримувач разом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B0FC8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8B0FC8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8B0FC8">
        <w:rPr>
          <w:rFonts w:ascii="Times New Roman" w:hAnsi="Times New Roman"/>
          <w:sz w:val="28"/>
          <w:szCs w:val="28"/>
        </w:rPr>
        <w:t>подає наступні</w:t>
      </w:r>
      <w:r>
        <w:rPr>
          <w:rFonts w:ascii="Times New Roman" w:hAnsi="Times New Roman"/>
          <w:sz w:val="28"/>
          <w:szCs w:val="28"/>
        </w:rPr>
        <w:t xml:space="preserve"> документи:</w:t>
      </w:r>
    </w:p>
    <w:p w:rsidR="00F43237" w:rsidRDefault="001609E2" w:rsidP="00F43237">
      <w:pPr>
        <w:pStyle w:val="11"/>
        <w:ind w:left="0" w:firstLine="708"/>
        <w:jc w:val="both"/>
        <w:rPr>
          <w:bCs/>
          <w:color w:val="000000"/>
          <w:sz w:val="28"/>
          <w:szCs w:val="28"/>
        </w:rPr>
      </w:pPr>
      <w:r w:rsidRPr="00DF5451">
        <w:rPr>
          <w:bCs/>
          <w:color w:val="000000"/>
          <w:sz w:val="28"/>
          <w:szCs w:val="28"/>
        </w:rPr>
        <w:t>копі</w:t>
      </w:r>
      <w:r w:rsidR="0038548E">
        <w:rPr>
          <w:bCs/>
          <w:color w:val="000000"/>
          <w:sz w:val="28"/>
          <w:szCs w:val="28"/>
        </w:rPr>
        <w:t>ю</w:t>
      </w:r>
      <w:r w:rsidRPr="00DF5451">
        <w:rPr>
          <w:bCs/>
          <w:color w:val="000000"/>
          <w:sz w:val="28"/>
          <w:szCs w:val="28"/>
        </w:rPr>
        <w:t xml:space="preserve"> документу, що посвідчує особу</w:t>
      </w:r>
      <w:r w:rsidR="00AA5D80">
        <w:rPr>
          <w:bCs/>
          <w:color w:val="000000"/>
          <w:sz w:val="28"/>
          <w:szCs w:val="28"/>
        </w:rPr>
        <w:t xml:space="preserve"> отримувача</w:t>
      </w:r>
      <w:r w:rsidR="0047672D">
        <w:rPr>
          <w:bCs/>
          <w:color w:val="000000"/>
          <w:sz w:val="28"/>
          <w:szCs w:val="28"/>
        </w:rPr>
        <w:t xml:space="preserve"> та реєстрацію місця проживання у м. Черкаси</w:t>
      </w:r>
      <w:r w:rsidR="00F43237">
        <w:rPr>
          <w:bCs/>
          <w:color w:val="000000"/>
          <w:sz w:val="28"/>
          <w:szCs w:val="28"/>
        </w:rPr>
        <w:t>;</w:t>
      </w:r>
    </w:p>
    <w:p w:rsidR="00F02C7A" w:rsidRPr="003F2BA5" w:rsidRDefault="00F02C7A" w:rsidP="00F02C7A">
      <w:pPr>
        <w:pStyle w:val="a8"/>
        <w:tabs>
          <w:tab w:val="left" w:pos="709"/>
          <w:tab w:val="left" w:pos="1107"/>
        </w:tabs>
        <w:ind w:right="-2"/>
        <w:rPr>
          <w:sz w:val="28"/>
        </w:rPr>
      </w:pPr>
      <w:r>
        <w:rPr>
          <w:lang w:eastAsia="uk-UA"/>
        </w:rPr>
        <w:tab/>
      </w:r>
      <w:r w:rsidRPr="003F2BA5">
        <w:rPr>
          <w:sz w:val="28"/>
          <w:lang w:eastAsia="uk-UA"/>
        </w:rPr>
        <w:t>копі</w:t>
      </w:r>
      <w:r>
        <w:rPr>
          <w:sz w:val="28"/>
          <w:lang w:eastAsia="uk-UA"/>
        </w:rPr>
        <w:t>ю</w:t>
      </w:r>
      <w:r w:rsidRPr="003F2BA5">
        <w:rPr>
          <w:sz w:val="28"/>
          <w:lang w:eastAsia="uk-UA"/>
        </w:rPr>
        <w:t xml:space="preserve"> довідки про присвоєння </w:t>
      </w:r>
      <w:r>
        <w:rPr>
          <w:sz w:val="28"/>
          <w:lang w:eastAsia="uk-UA"/>
        </w:rPr>
        <w:t>р</w:t>
      </w:r>
      <w:r w:rsidRPr="00FA1B9E">
        <w:rPr>
          <w:color w:val="202124"/>
          <w:sz w:val="28"/>
          <w:szCs w:val="28"/>
          <w:shd w:val="clear" w:color="auto" w:fill="FFFFFF"/>
        </w:rPr>
        <w:t>еєстраційн</w:t>
      </w:r>
      <w:r>
        <w:rPr>
          <w:color w:val="202124"/>
          <w:sz w:val="28"/>
          <w:szCs w:val="28"/>
          <w:shd w:val="clear" w:color="auto" w:fill="FFFFFF"/>
        </w:rPr>
        <w:t>ого</w:t>
      </w:r>
      <w:r w:rsidRPr="00FA1B9E">
        <w:rPr>
          <w:color w:val="202124"/>
          <w:sz w:val="28"/>
          <w:szCs w:val="28"/>
          <w:shd w:val="clear" w:color="auto" w:fill="FFFFFF"/>
        </w:rPr>
        <w:t xml:space="preserve"> номер</w:t>
      </w:r>
      <w:r>
        <w:rPr>
          <w:color w:val="202124"/>
          <w:sz w:val="28"/>
          <w:szCs w:val="28"/>
          <w:shd w:val="clear" w:color="auto" w:fill="FFFFFF"/>
        </w:rPr>
        <w:t>а</w:t>
      </w:r>
      <w:r w:rsidRPr="00FA1B9E">
        <w:rPr>
          <w:color w:val="202124"/>
          <w:sz w:val="28"/>
          <w:szCs w:val="28"/>
          <w:shd w:val="clear" w:color="auto" w:fill="FFFFFF"/>
        </w:rPr>
        <w:t xml:space="preserve"> облікової картки платника податків</w:t>
      </w:r>
      <w:r w:rsidRPr="003F2BA5">
        <w:rPr>
          <w:sz w:val="28"/>
          <w:lang w:eastAsia="uk-UA"/>
        </w:rPr>
        <w:t xml:space="preserve"> </w:t>
      </w:r>
      <w:r w:rsidR="000D63C6" w:rsidRPr="00561495">
        <w:rPr>
          <w:sz w:val="28"/>
          <w:szCs w:val="28"/>
          <w:lang w:eastAsia="uk-UA"/>
        </w:rPr>
        <w:t>отримувача</w:t>
      </w:r>
      <w:r w:rsidR="000D63C6">
        <w:rPr>
          <w:lang w:eastAsia="uk-UA"/>
        </w:rPr>
        <w:t xml:space="preserve"> </w:t>
      </w:r>
      <w:r w:rsidRPr="003F2BA5">
        <w:rPr>
          <w:sz w:val="28"/>
          <w:lang w:eastAsia="uk-UA"/>
        </w:rPr>
        <w:t>(крім осіб, які через свої релігійні переконання відмовились від присвоєння такого номера, повідомили про це відповідний орган державної податкової служби і мають відповідну відмітку у паспорті);</w:t>
      </w:r>
    </w:p>
    <w:p w:rsidR="001609E2" w:rsidRDefault="00F43237" w:rsidP="009A5B64">
      <w:pPr>
        <w:pStyle w:val="11"/>
        <w:tabs>
          <w:tab w:val="left" w:pos="709"/>
          <w:tab w:val="left" w:pos="770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609E2" w:rsidRPr="00DF5451">
        <w:rPr>
          <w:bCs/>
          <w:color w:val="000000"/>
          <w:sz w:val="28"/>
          <w:szCs w:val="28"/>
        </w:rPr>
        <w:t>копі</w:t>
      </w:r>
      <w:r w:rsidR="0038548E">
        <w:rPr>
          <w:bCs/>
          <w:color w:val="000000"/>
          <w:sz w:val="28"/>
          <w:szCs w:val="28"/>
        </w:rPr>
        <w:t>ю</w:t>
      </w:r>
      <w:r w:rsidR="001609E2" w:rsidRPr="00DF5451">
        <w:rPr>
          <w:bCs/>
          <w:color w:val="000000"/>
          <w:sz w:val="28"/>
          <w:szCs w:val="28"/>
        </w:rPr>
        <w:t xml:space="preserve"> посвідчення </w:t>
      </w:r>
      <w:r w:rsidR="009A5B64">
        <w:rPr>
          <w:bCs/>
          <w:color w:val="000000"/>
          <w:sz w:val="28"/>
          <w:szCs w:val="28"/>
        </w:rPr>
        <w:t>ч</w:t>
      </w:r>
      <w:r w:rsidR="001609E2" w:rsidRPr="00DF5451">
        <w:rPr>
          <w:sz w:val="28"/>
          <w:szCs w:val="28"/>
        </w:rPr>
        <w:t>лен</w:t>
      </w:r>
      <w:r w:rsidR="009A5B64">
        <w:rPr>
          <w:sz w:val="28"/>
          <w:szCs w:val="28"/>
        </w:rPr>
        <w:t>а</w:t>
      </w:r>
      <w:r w:rsidR="001609E2" w:rsidRPr="00DF5451">
        <w:rPr>
          <w:sz w:val="28"/>
          <w:szCs w:val="28"/>
        </w:rPr>
        <w:t xml:space="preserve"> </w:t>
      </w:r>
      <w:r w:rsidR="001609E2" w:rsidRPr="00DF5451">
        <w:rPr>
          <w:rStyle w:val="rvts0"/>
          <w:color w:val="000000"/>
          <w:sz w:val="28"/>
          <w:szCs w:val="28"/>
        </w:rPr>
        <w:t xml:space="preserve">сім’ї </w:t>
      </w:r>
      <w:r w:rsidR="001609E2" w:rsidRPr="00DF5451">
        <w:rPr>
          <w:sz w:val="28"/>
          <w:szCs w:val="28"/>
        </w:rPr>
        <w:t>загиблого (померлого)</w:t>
      </w:r>
      <w:r w:rsidR="003D276C">
        <w:rPr>
          <w:sz w:val="28"/>
          <w:szCs w:val="28"/>
        </w:rPr>
        <w:t xml:space="preserve"> ветерана війни</w:t>
      </w:r>
      <w:r w:rsidR="001609E2" w:rsidRPr="00DF5451">
        <w:rPr>
          <w:color w:val="000000"/>
          <w:sz w:val="28"/>
          <w:szCs w:val="28"/>
        </w:rPr>
        <w:t>;</w:t>
      </w:r>
    </w:p>
    <w:p w:rsidR="001609E2" w:rsidRDefault="009A5B64" w:rsidP="009A5B64">
      <w:pPr>
        <w:pStyle w:val="11"/>
        <w:ind w:left="0" w:firstLine="708"/>
        <w:jc w:val="both"/>
        <w:rPr>
          <w:sz w:val="28"/>
          <w:szCs w:val="28"/>
        </w:rPr>
      </w:pPr>
      <w:r w:rsidRPr="00E12496">
        <w:rPr>
          <w:sz w:val="28"/>
          <w:szCs w:val="28"/>
        </w:rPr>
        <w:t>копі</w:t>
      </w:r>
      <w:r w:rsidR="0038548E">
        <w:rPr>
          <w:sz w:val="28"/>
          <w:szCs w:val="28"/>
        </w:rPr>
        <w:t>ю</w:t>
      </w:r>
      <w:r w:rsidRPr="00E12496">
        <w:rPr>
          <w:sz w:val="28"/>
          <w:szCs w:val="28"/>
        </w:rPr>
        <w:t xml:space="preserve"> витягу з протоколу засідання </w:t>
      </w:r>
      <w:r w:rsidR="00E12496" w:rsidRPr="00E12496">
        <w:rPr>
          <w:sz w:val="28"/>
          <w:szCs w:val="28"/>
        </w:rPr>
        <w:t>Центральної в</w:t>
      </w:r>
      <w:r w:rsidRPr="00E12496">
        <w:rPr>
          <w:sz w:val="28"/>
          <w:szCs w:val="28"/>
        </w:rPr>
        <w:t>ійськово-лікарської комісії по встановленн</w:t>
      </w:r>
      <w:r w:rsidR="00E12496" w:rsidRPr="00E12496">
        <w:rPr>
          <w:sz w:val="28"/>
          <w:szCs w:val="28"/>
        </w:rPr>
        <w:t>ю</w:t>
      </w:r>
      <w:r w:rsidRPr="00E12496">
        <w:rPr>
          <w:sz w:val="28"/>
          <w:szCs w:val="28"/>
        </w:rPr>
        <w:t xml:space="preserve"> причинного зв’язку захворюван</w:t>
      </w:r>
      <w:r w:rsidR="00E12496" w:rsidRPr="00E12496">
        <w:rPr>
          <w:sz w:val="28"/>
          <w:szCs w:val="28"/>
        </w:rPr>
        <w:t>ь</w:t>
      </w:r>
      <w:r w:rsidRPr="00E12496">
        <w:rPr>
          <w:sz w:val="28"/>
          <w:szCs w:val="28"/>
        </w:rPr>
        <w:t>, поранен</w:t>
      </w:r>
      <w:r w:rsidR="00E12496" w:rsidRPr="00E12496">
        <w:rPr>
          <w:sz w:val="28"/>
          <w:szCs w:val="28"/>
        </w:rPr>
        <w:t>ь</w:t>
      </w:r>
      <w:r w:rsidRPr="00E12496">
        <w:rPr>
          <w:sz w:val="28"/>
          <w:szCs w:val="28"/>
        </w:rPr>
        <w:t>, контузі</w:t>
      </w:r>
      <w:r w:rsidR="00E12496" w:rsidRPr="00E12496">
        <w:rPr>
          <w:sz w:val="28"/>
          <w:szCs w:val="28"/>
        </w:rPr>
        <w:t>й</w:t>
      </w:r>
      <w:r w:rsidRPr="00E12496">
        <w:rPr>
          <w:sz w:val="28"/>
          <w:szCs w:val="28"/>
        </w:rPr>
        <w:t>, травм, каліцтв</w:t>
      </w:r>
      <w:r w:rsidR="001609E2" w:rsidRPr="00E12496">
        <w:rPr>
          <w:sz w:val="28"/>
          <w:szCs w:val="28"/>
        </w:rPr>
        <w:t>;</w:t>
      </w:r>
    </w:p>
    <w:p w:rsidR="009A5B64" w:rsidRPr="006A11C2" w:rsidRDefault="009A5B64" w:rsidP="009A5B64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копі</w:t>
      </w:r>
      <w:r w:rsidR="0038548E">
        <w:rPr>
          <w:sz w:val="28"/>
          <w:szCs w:val="28"/>
        </w:rPr>
        <w:t>ю</w:t>
      </w:r>
      <w:r>
        <w:rPr>
          <w:sz w:val="28"/>
          <w:szCs w:val="28"/>
        </w:rPr>
        <w:t xml:space="preserve"> свідоцтва про смерть</w:t>
      </w:r>
      <w:r w:rsidR="00AA5D80">
        <w:rPr>
          <w:sz w:val="28"/>
          <w:szCs w:val="28"/>
        </w:rPr>
        <w:t xml:space="preserve"> </w:t>
      </w:r>
      <w:r w:rsidR="00AA5D80" w:rsidRPr="00DF5451">
        <w:rPr>
          <w:sz w:val="28"/>
          <w:szCs w:val="28"/>
        </w:rPr>
        <w:t>учасник</w:t>
      </w:r>
      <w:r w:rsidR="00AA5D80">
        <w:rPr>
          <w:sz w:val="28"/>
          <w:szCs w:val="28"/>
        </w:rPr>
        <w:t>а</w:t>
      </w:r>
      <w:r w:rsidR="00AA5D80" w:rsidRPr="00DF5451">
        <w:rPr>
          <w:sz w:val="28"/>
          <w:szCs w:val="28"/>
        </w:rPr>
        <w:t xml:space="preserve"> антитерористичної операції</w:t>
      </w:r>
      <w:r w:rsidR="000D63C6">
        <w:rPr>
          <w:sz w:val="28"/>
          <w:szCs w:val="28"/>
        </w:rPr>
        <w:t xml:space="preserve">, </w:t>
      </w:r>
      <w:r w:rsidR="00AA5D80" w:rsidRPr="00CE3C4A">
        <w:rPr>
          <w:sz w:val="28"/>
          <w:szCs w:val="28"/>
        </w:rPr>
        <w:t>операції об’єднаних сил</w:t>
      </w:r>
      <w:r w:rsidR="000D63C6">
        <w:rPr>
          <w:sz w:val="28"/>
          <w:szCs w:val="28"/>
        </w:rPr>
        <w:t>, Революції Гідності</w:t>
      </w:r>
      <w:r>
        <w:rPr>
          <w:sz w:val="28"/>
          <w:szCs w:val="28"/>
        </w:rPr>
        <w:t>;</w:t>
      </w:r>
    </w:p>
    <w:p w:rsidR="001609E2" w:rsidRDefault="00F43237" w:rsidP="00F43237">
      <w:pPr>
        <w:pStyle w:val="11"/>
        <w:tabs>
          <w:tab w:val="left" w:pos="709"/>
        </w:tabs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609E2" w:rsidRPr="00DF5451">
        <w:rPr>
          <w:bCs/>
          <w:color w:val="000000"/>
          <w:sz w:val="28"/>
          <w:szCs w:val="28"/>
        </w:rPr>
        <w:t>реквізити банківського рахунку для перерахування коштів</w:t>
      </w:r>
      <w:r w:rsidR="008B0FC8">
        <w:rPr>
          <w:bCs/>
          <w:color w:val="000000"/>
          <w:sz w:val="28"/>
          <w:szCs w:val="28"/>
        </w:rPr>
        <w:t>;</w:t>
      </w:r>
    </w:p>
    <w:p w:rsidR="008B0FC8" w:rsidRDefault="008B0FC8" w:rsidP="00F43237">
      <w:pPr>
        <w:pStyle w:val="11"/>
        <w:tabs>
          <w:tab w:val="left" w:pos="709"/>
        </w:tabs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002A5F">
        <w:rPr>
          <w:bCs/>
          <w:color w:val="000000"/>
          <w:sz w:val="28"/>
          <w:szCs w:val="28"/>
        </w:rPr>
        <w:t xml:space="preserve">в окремих випадках - </w:t>
      </w:r>
      <w:r w:rsidRPr="00DD6125">
        <w:rPr>
          <w:bCs/>
          <w:color w:val="000000"/>
          <w:sz w:val="28"/>
          <w:szCs w:val="28"/>
        </w:rPr>
        <w:t>інші документи</w:t>
      </w:r>
      <w:r w:rsidR="00DD6125" w:rsidRPr="00DD6125">
        <w:rPr>
          <w:bCs/>
          <w:color w:val="000000"/>
          <w:sz w:val="28"/>
          <w:szCs w:val="28"/>
        </w:rPr>
        <w:t xml:space="preserve">, що безпосередньо впливають на право </w:t>
      </w:r>
      <w:r w:rsidR="00EB75EF" w:rsidRPr="00EB75EF">
        <w:rPr>
          <w:bCs/>
          <w:color w:val="000000"/>
          <w:sz w:val="28"/>
          <w:szCs w:val="28"/>
        </w:rPr>
        <w:t xml:space="preserve">отримувача на </w:t>
      </w:r>
      <w:r w:rsidR="00DD6125" w:rsidRPr="00DD6125">
        <w:rPr>
          <w:bCs/>
          <w:color w:val="000000"/>
          <w:sz w:val="28"/>
          <w:szCs w:val="28"/>
        </w:rPr>
        <w:t>призначення стипендії</w:t>
      </w:r>
      <w:r w:rsidRPr="00DD6125">
        <w:rPr>
          <w:bCs/>
          <w:color w:val="000000"/>
          <w:sz w:val="28"/>
          <w:szCs w:val="28"/>
        </w:rPr>
        <w:t xml:space="preserve"> (</w:t>
      </w:r>
      <w:r w:rsidR="00DD6125">
        <w:rPr>
          <w:bCs/>
          <w:color w:val="000000"/>
          <w:sz w:val="28"/>
          <w:szCs w:val="28"/>
        </w:rPr>
        <w:t>довідка про навчання, копія довідки про встановлення інвалідності, довідка про реєстрацію місця проживання, тощо</w:t>
      </w:r>
      <w:r w:rsidRPr="00DD6125">
        <w:rPr>
          <w:bCs/>
          <w:color w:val="000000"/>
          <w:sz w:val="28"/>
          <w:szCs w:val="28"/>
        </w:rPr>
        <w:t>).</w:t>
      </w:r>
    </w:p>
    <w:p w:rsidR="00BC7B0E" w:rsidRPr="00DD6125" w:rsidRDefault="00BC7B0E" w:rsidP="00F43237">
      <w:pPr>
        <w:pStyle w:val="11"/>
        <w:tabs>
          <w:tab w:val="left" w:pos="709"/>
        </w:tabs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Під час подачі заяви обов’язково пред’являються оригінали документів.</w:t>
      </w:r>
    </w:p>
    <w:p w:rsidR="00954B27" w:rsidRDefault="00954B27" w:rsidP="00F43237">
      <w:pPr>
        <w:pStyle w:val="11"/>
        <w:tabs>
          <w:tab w:val="left" w:pos="709"/>
        </w:tabs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Подані отримувачем документи формуються в особову справу та зберігаються в департаменті соціальної політики</w:t>
      </w:r>
      <w:r w:rsidRPr="00954B27">
        <w:rPr>
          <w:bCs/>
          <w:color w:val="000000"/>
          <w:sz w:val="28"/>
          <w:szCs w:val="28"/>
        </w:rPr>
        <w:t xml:space="preserve"> Черкаської міської ради</w:t>
      </w:r>
      <w:r>
        <w:rPr>
          <w:bCs/>
          <w:color w:val="000000"/>
          <w:sz w:val="28"/>
          <w:szCs w:val="28"/>
        </w:rPr>
        <w:t>.</w:t>
      </w:r>
      <w:r w:rsidRPr="00AA5D80">
        <w:rPr>
          <w:bCs/>
          <w:color w:val="000000"/>
          <w:sz w:val="28"/>
          <w:szCs w:val="28"/>
        </w:rPr>
        <w:t xml:space="preserve"> </w:t>
      </w:r>
    </w:p>
    <w:p w:rsidR="00954B27" w:rsidRDefault="00954B27" w:rsidP="00954B27">
      <w:pPr>
        <w:tabs>
          <w:tab w:val="left" w:pos="660"/>
          <w:tab w:val="left" w:pos="1134"/>
        </w:tabs>
        <w:jc w:val="center"/>
        <w:rPr>
          <w:sz w:val="28"/>
          <w:szCs w:val="28"/>
        </w:rPr>
      </w:pPr>
    </w:p>
    <w:p w:rsidR="001609E2" w:rsidRPr="00954B27" w:rsidRDefault="001609E2" w:rsidP="00954B27">
      <w:pPr>
        <w:tabs>
          <w:tab w:val="left" w:pos="660"/>
          <w:tab w:val="left" w:pos="1134"/>
        </w:tabs>
        <w:jc w:val="center"/>
        <w:rPr>
          <w:sz w:val="28"/>
          <w:szCs w:val="28"/>
        </w:rPr>
      </w:pPr>
      <w:r w:rsidRPr="00954B27">
        <w:rPr>
          <w:sz w:val="28"/>
          <w:szCs w:val="28"/>
        </w:rPr>
        <w:t>2. Виплата грошової допомоги</w:t>
      </w:r>
    </w:p>
    <w:p w:rsidR="001609E2" w:rsidRDefault="001609E2" w:rsidP="008E4AE7">
      <w:pPr>
        <w:ind w:right="-1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11FF6">
        <w:rPr>
          <w:sz w:val="28"/>
          <w:szCs w:val="28"/>
        </w:rPr>
        <w:t xml:space="preserve">1. Головним розпорядником коштів, передбачених у </w:t>
      </w:r>
      <w:r w:rsidR="008D0EE9" w:rsidRPr="005F3E4E">
        <w:rPr>
          <w:sz w:val="28"/>
          <w:szCs w:val="28"/>
        </w:rPr>
        <w:t>бюджет</w:t>
      </w:r>
      <w:r w:rsidR="008D0EE9">
        <w:rPr>
          <w:sz w:val="28"/>
          <w:szCs w:val="28"/>
        </w:rPr>
        <w:t>і Черкаської міської територіальної громади</w:t>
      </w:r>
      <w:r w:rsidRPr="00611FF6">
        <w:rPr>
          <w:sz w:val="28"/>
          <w:szCs w:val="28"/>
        </w:rPr>
        <w:t xml:space="preserve"> для надання</w:t>
      </w:r>
      <w:r w:rsidR="009D7B3E">
        <w:rPr>
          <w:sz w:val="28"/>
          <w:szCs w:val="28"/>
        </w:rPr>
        <w:t xml:space="preserve"> стипендії</w:t>
      </w:r>
      <w:r w:rsidR="00336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1FF6">
        <w:rPr>
          <w:sz w:val="28"/>
          <w:szCs w:val="28"/>
        </w:rPr>
        <w:t>є департамент соціальної політики Черкаської міської ради</w:t>
      </w:r>
      <w:r>
        <w:rPr>
          <w:sz w:val="28"/>
          <w:szCs w:val="28"/>
        </w:rPr>
        <w:t>.</w:t>
      </w:r>
    </w:p>
    <w:p w:rsidR="001609E2" w:rsidRDefault="001609E2" w:rsidP="008E4AE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Виплата </w:t>
      </w:r>
      <w:r w:rsidR="009D7B3E">
        <w:rPr>
          <w:sz w:val="28"/>
          <w:szCs w:val="28"/>
        </w:rPr>
        <w:t xml:space="preserve">стипендії </w:t>
      </w:r>
      <w:r>
        <w:rPr>
          <w:sz w:val="28"/>
          <w:szCs w:val="28"/>
        </w:rPr>
        <w:t xml:space="preserve">здійснюється </w:t>
      </w:r>
      <w:r w:rsidR="00C36090">
        <w:rPr>
          <w:sz w:val="28"/>
          <w:szCs w:val="28"/>
        </w:rPr>
        <w:t xml:space="preserve">у разі наявності </w:t>
      </w:r>
      <w:r>
        <w:rPr>
          <w:sz w:val="28"/>
          <w:szCs w:val="28"/>
        </w:rPr>
        <w:t xml:space="preserve">коштів </w:t>
      </w:r>
      <w:r w:rsidR="000D63C6" w:rsidRPr="005F3E4E">
        <w:rPr>
          <w:sz w:val="28"/>
          <w:szCs w:val="28"/>
        </w:rPr>
        <w:t>бюджету</w:t>
      </w:r>
      <w:r w:rsidR="000D63C6">
        <w:rPr>
          <w:sz w:val="28"/>
          <w:szCs w:val="28"/>
        </w:rPr>
        <w:t xml:space="preserve"> Черкаської міської територіальної громади</w:t>
      </w:r>
      <w:r w:rsidR="00C36090">
        <w:rPr>
          <w:sz w:val="28"/>
          <w:szCs w:val="28"/>
        </w:rPr>
        <w:t>, виділених на зазначені цілі та</w:t>
      </w:r>
      <w:r>
        <w:rPr>
          <w:sz w:val="28"/>
          <w:szCs w:val="28"/>
        </w:rPr>
        <w:t xml:space="preserve"> в межах затверджених асигнувань </w:t>
      </w:r>
      <w:r w:rsidRPr="00773395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перерахування коштів</w:t>
      </w:r>
      <w:r w:rsidRPr="008E4A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рахунки отримувачів допомоги, відкриті ними у банківських установах.</w:t>
      </w:r>
    </w:p>
    <w:p w:rsidR="001609E2" w:rsidRDefault="001609E2" w:rsidP="00E426A6">
      <w:pPr>
        <w:ind w:right="-2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9D7B3E">
        <w:rPr>
          <w:bCs/>
          <w:sz w:val="28"/>
          <w:szCs w:val="28"/>
        </w:rPr>
        <w:t xml:space="preserve">Підставою для </w:t>
      </w:r>
      <w:r w:rsidR="009D7B3E">
        <w:rPr>
          <w:sz w:val="28"/>
          <w:szCs w:val="28"/>
        </w:rPr>
        <w:t>виплати стипендії є розпорядження міського голови про виділення коштів, підготовлене головним розпорядником коштів на підставі документів, зазначених у пункті 1.</w:t>
      </w:r>
      <w:r w:rsidR="004C3253">
        <w:rPr>
          <w:sz w:val="28"/>
          <w:szCs w:val="28"/>
        </w:rPr>
        <w:t>4</w:t>
      </w:r>
      <w:r w:rsidR="00103945">
        <w:rPr>
          <w:sz w:val="28"/>
          <w:szCs w:val="28"/>
        </w:rPr>
        <w:t xml:space="preserve"> цього порядку</w:t>
      </w:r>
      <w:r w:rsidR="009D7B3E">
        <w:rPr>
          <w:sz w:val="28"/>
          <w:szCs w:val="28"/>
        </w:rPr>
        <w:t>.</w:t>
      </w:r>
      <w:r w:rsidRPr="00271927">
        <w:rPr>
          <w:sz w:val="28"/>
          <w:szCs w:val="28"/>
        </w:rPr>
        <w:t xml:space="preserve"> </w:t>
      </w:r>
    </w:p>
    <w:p w:rsidR="00954B27" w:rsidRDefault="00954B27" w:rsidP="00AA5D80">
      <w:pPr>
        <w:ind w:right="-21" w:firstLine="708"/>
        <w:jc w:val="center"/>
        <w:rPr>
          <w:sz w:val="28"/>
          <w:szCs w:val="28"/>
        </w:rPr>
      </w:pPr>
    </w:p>
    <w:p w:rsidR="00AA5D80" w:rsidRPr="00AA5D80" w:rsidRDefault="00AA5D80" w:rsidP="00AA5D80">
      <w:pPr>
        <w:ind w:right="-2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Припинення виплати грошової допомоги</w:t>
      </w:r>
    </w:p>
    <w:p w:rsidR="00AA5D80" w:rsidRDefault="00AA5D80" w:rsidP="00E426A6">
      <w:pPr>
        <w:ind w:right="-21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E5BF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E5BF5">
        <w:rPr>
          <w:sz w:val="28"/>
          <w:szCs w:val="28"/>
        </w:rPr>
        <w:t xml:space="preserve">. </w:t>
      </w:r>
      <w:r w:rsidR="00AE5BF5">
        <w:rPr>
          <w:bCs/>
          <w:color w:val="000000"/>
          <w:sz w:val="28"/>
          <w:szCs w:val="28"/>
        </w:rPr>
        <w:t xml:space="preserve">Виплата стипендії припиняється у </w:t>
      </w:r>
      <w:r>
        <w:rPr>
          <w:bCs/>
          <w:color w:val="000000"/>
          <w:sz w:val="28"/>
          <w:szCs w:val="28"/>
        </w:rPr>
        <w:t>випадку:</w:t>
      </w:r>
    </w:p>
    <w:p w:rsidR="00AA5D80" w:rsidRDefault="00AE5BF5" w:rsidP="00E426A6">
      <w:pPr>
        <w:ind w:right="-2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смерті отримувача</w:t>
      </w:r>
      <w:r w:rsidR="00AA5D80">
        <w:rPr>
          <w:bCs/>
          <w:color w:val="000000"/>
          <w:sz w:val="28"/>
          <w:szCs w:val="28"/>
        </w:rPr>
        <w:t>;</w:t>
      </w:r>
    </w:p>
    <w:p w:rsidR="00AA5D80" w:rsidRDefault="00AE5BF5" w:rsidP="00E426A6">
      <w:pPr>
        <w:ind w:right="-2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зміни місця реєстрації та проживання</w:t>
      </w:r>
      <w:r w:rsidR="00E12496">
        <w:rPr>
          <w:bCs/>
          <w:color w:val="000000"/>
          <w:sz w:val="28"/>
          <w:szCs w:val="28"/>
        </w:rPr>
        <w:t xml:space="preserve"> (переїзд за межі м. Черкаси)</w:t>
      </w:r>
      <w:r w:rsidR="00AA5D80">
        <w:rPr>
          <w:bCs/>
          <w:color w:val="000000"/>
          <w:sz w:val="28"/>
          <w:szCs w:val="28"/>
        </w:rPr>
        <w:t>;</w:t>
      </w:r>
    </w:p>
    <w:p w:rsidR="00AA5D80" w:rsidRDefault="00AA5D80" w:rsidP="00E426A6">
      <w:pPr>
        <w:ind w:right="-2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зміни </w:t>
      </w:r>
      <w:r w:rsidR="00954B27">
        <w:rPr>
          <w:bCs/>
          <w:color w:val="000000"/>
          <w:sz w:val="28"/>
          <w:szCs w:val="28"/>
        </w:rPr>
        <w:t xml:space="preserve">сімейного </w:t>
      </w:r>
      <w:r>
        <w:rPr>
          <w:bCs/>
          <w:color w:val="000000"/>
          <w:sz w:val="28"/>
          <w:szCs w:val="28"/>
        </w:rPr>
        <w:t>ста</w:t>
      </w:r>
      <w:r w:rsidR="00954B27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у отримувача</w:t>
      </w:r>
      <w:r w:rsidR="00E12496">
        <w:rPr>
          <w:bCs/>
          <w:color w:val="000000"/>
          <w:sz w:val="28"/>
          <w:szCs w:val="28"/>
        </w:rPr>
        <w:t xml:space="preserve"> (одруження)</w:t>
      </w:r>
      <w:r w:rsidR="006E2821">
        <w:rPr>
          <w:bCs/>
          <w:color w:val="000000"/>
          <w:sz w:val="28"/>
          <w:szCs w:val="28"/>
        </w:rPr>
        <w:t>.</w:t>
      </w:r>
    </w:p>
    <w:p w:rsidR="00E12496" w:rsidRDefault="00AA5D80" w:rsidP="00E426A6">
      <w:pPr>
        <w:ind w:right="-21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3.2. Про </w:t>
      </w:r>
      <w:r w:rsidR="00E12496">
        <w:rPr>
          <w:bCs/>
          <w:color w:val="000000"/>
          <w:sz w:val="28"/>
          <w:szCs w:val="28"/>
        </w:rPr>
        <w:t xml:space="preserve">зміну </w:t>
      </w:r>
      <w:r>
        <w:rPr>
          <w:bCs/>
          <w:color w:val="000000"/>
          <w:sz w:val="28"/>
          <w:szCs w:val="28"/>
        </w:rPr>
        <w:t xml:space="preserve">обставин, що впливають на право отримувати стипендію, отримувач (або його представник) зобов’язаний повідомити </w:t>
      </w:r>
      <w:r w:rsidRPr="00611FF6">
        <w:rPr>
          <w:sz w:val="28"/>
          <w:szCs w:val="28"/>
        </w:rPr>
        <w:t>департамент соціальної політики Черкаської міської ради</w:t>
      </w:r>
      <w:r w:rsidR="00E12496">
        <w:rPr>
          <w:sz w:val="28"/>
          <w:szCs w:val="28"/>
        </w:rPr>
        <w:t xml:space="preserve"> протягом 15 днів з моменту виникнення таких обставин.</w:t>
      </w:r>
    </w:p>
    <w:p w:rsidR="00AE5BF5" w:rsidRPr="00AE5BF5" w:rsidRDefault="00E12496" w:rsidP="00E426A6">
      <w:pPr>
        <w:ind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Виплата стипендії припиняється</w:t>
      </w:r>
      <w:r w:rsidR="00AE5BF5">
        <w:rPr>
          <w:bCs/>
          <w:color w:val="000000"/>
          <w:sz w:val="28"/>
          <w:szCs w:val="28"/>
        </w:rPr>
        <w:t xml:space="preserve"> з місяця</w:t>
      </w:r>
      <w:r w:rsidR="00954B27">
        <w:rPr>
          <w:bCs/>
          <w:color w:val="000000"/>
          <w:sz w:val="28"/>
          <w:szCs w:val="28"/>
        </w:rPr>
        <w:t>,</w:t>
      </w:r>
      <w:r w:rsidR="00AE5BF5">
        <w:rPr>
          <w:bCs/>
          <w:color w:val="000000"/>
          <w:sz w:val="28"/>
          <w:szCs w:val="28"/>
        </w:rPr>
        <w:t xml:space="preserve"> наступного за настанням відповідних змін. </w:t>
      </w:r>
      <w:r w:rsidR="00AE5BF5" w:rsidRPr="00E12496">
        <w:rPr>
          <w:bCs/>
          <w:color w:val="000000"/>
          <w:sz w:val="28"/>
          <w:szCs w:val="28"/>
        </w:rPr>
        <w:t xml:space="preserve">У разі несвоєчасного повідомлення отримувачем </w:t>
      </w:r>
      <w:r>
        <w:rPr>
          <w:bCs/>
          <w:color w:val="000000"/>
          <w:sz w:val="28"/>
          <w:szCs w:val="28"/>
        </w:rPr>
        <w:t xml:space="preserve">(або його представником) </w:t>
      </w:r>
      <w:r w:rsidR="00AE5BF5" w:rsidRPr="00EB75EF">
        <w:rPr>
          <w:bCs/>
          <w:color w:val="000000"/>
          <w:sz w:val="28"/>
          <w:szCs w:val="28"/>
        </w:rPr>
        <w:t xml:space="preserve">про </w:t>
      </w:r>
      <w:r w:rsidR="00EB75EF" w:rsidRPr="00EB75EF">
        <w:rPr>
          <w:bCs/>
          <w:color w:val="000000"/>
          <w:sz w:val="28"/>
          <w:szCs w:val="28"/>
        </w:rPr>
        <w:t>обставини, що впливають</w:t>
      </w:r>
      <w:r w:rsidR="008D0EE9">
        <w:rPr>
          <w:bCs/>
          <w:color w:val="000000"/>
          <w:sz w:val="28"/>
          <w:szCs w:val="28"/>
        </w:rPr>
        <w:t xml:space="preserve"> на</w:t>
      </w:r>
      <w:r w:rsidR="00EB75EF">
        <w:rPr>
          <w:bCs/>
          <w:color w:val="000000"/>
          <w:sz w:val="28"/>
          <w:szCs w:val="28"/>
          <w:lang w:val="ru-RU"/>
        </w:rPr>
        <w:t xml:space="preserve"> </w:t>
      </w:r>
      <w:r w:rsidR="00EB75EF" w:rsidRPr="00EB75EF">
        <w:rPr>
          <w:bCs/>
          <w:color w:val="000000"/>
          <w:sz w:val="28"/>
          <w:szCs w:val="28"/>
        </w:rPr>
        <w:t>виплату</w:t>
      </w:r>
      <w:r w:rsidR="00AE5BF5" w:rsidRPr="00EB75EF">
        <w:rPr>
          <w:bCs/>
          <w:color w:val="000000"/>
          <w:sz w:val="28"/>
          <w:szCs w:val="28"/>
        </w:rPr>
        <w:t xml:space="preserve"> </w:t>
      </w:r>
      <w:r w:rsidR="00EB75EF" w:rsidRPr="00E12496">
        <w:rPr>
          <w:bCs/>
          <w:color w:val="000000"/>
          <w:sz w:val="28"/>
          <w:szCs w:val="28"/>
        </w:rPr>
        <w:t>стипендії</w:t>
      </w:r>
      <w:r w:rsidR="00AE5BF5" w:rsidRPr="00E12496">
        <w:rPr>
          <w:bCs/>
          <w:color w:val="000000"/>
          <w:sz w:val="28"/>
          <w:szCs w:val="28"/>
        </w:rPr>
        <w:t xml:space="preserve">, надмірно отримані кошти </w:t>
      </w:r>
      <w:r w:rsidR="00103945">
        <w:rPr>
          <w:bCs/>
          <w:color w:val="000000"/>
          <w:sz w:val="28"/>
          <w:szCs w:val="28"/>
        </w:rPr>
        <w:t>стягуються</w:t>
      </w:r>
      <w:r w:rsidR="00AE5BF5" w:rsidRPr="00E12496">
        <w:rPr>
          <w:bCs/>
          <w:color w:val="000000"/>
          <w:sz w:val="28"/>
          <w:szCs w:val="28"/>
        </w:rPr>
        <w:t xml:space="preserve"> за весь період неправомірного отримання</w:t>
      </w:r>
      <w:r>
        <w:rPr>
          <w:bCs/>
          <w:color w:val="000000"/>
          <w:sz w:val="28"/>
          <w:szCs w:val="28"/>
        </w:rPr>
        <w:t xml:space="preserve"> у встановленому законодавством порядку</w:t>
      </w:r>
      <w:r w:rsidR="00AE5BF5" w:rsidRPr="00E12496">
        <w:rPr>
          <w:bCs/>
          <w:color w:val="000000"/>
          <w:sz w:val="28"/>
          <w:szCs w:val="28"/>
        </w:rPr>
        <w:t>.</w:t>
      </w:r>
    </w:p>
    <w:p w:rsidR="001609E2" w:rsidRDefault="001609E2" w:rsidP="006E11B3">
      <w:pPr>
        <w:ind w:right="-21"/>
        <w:jc w:val="both"/>
        <w:rPr>
          <w:bCs/>
          <w:sz w:val="28"/>
          <w:szCs w:val="28"/>
        </w:rPr>
      </w:pPr>
    </w:p>
    <w:p w:rsidR="001609E2" w:rsidRPr="006A64AD" w:rsidRDefault="001609E2" w:rsidP="00BA0A1C">
      <w:pPr>
        <w:pStyle w:val="HTML"/>
        <w:rPr>
          <w:rFonts w:ascii="Times New Roman" w:hAnsi="Times New Roman"/>
          <w:bCs/>
          <w:sz w:val="28"/>
          <w:szCs w:val="28"/>
        </w:rPr>
      </w:pPr>
      <w:r w:rsidRPr="006A64AD">
        <w:rPr>
          <w:rFonts w:ascii="Times New Roman" w:hAnsi="Times New Roman"/>
          <w:bCs/>
          <w:sz w:val="28"/>
          <w:szCs w:val="28"/>
        </w:rPr>
        <w:t>Директор департаменту</w:t>
      </w:r>
      <w:r w:rsidR="003D276C">
        <w:rPr>
          <w:rFonts w:ascii="Times New Roman" w:hAnsi="Times New Roman"/>
          <w:bCs/>
          <w:sz w:val="28"/>
          <w:szCs w:val="28"/>
        </w:rPr>
        <w:tab/>
      </w:r>
      <w:r w:rsidR="003D276C">
        <w:rPr>
          <w:rFonts w:ascii="Times New Roman" w:hAnsi="Times New Roman"/>
          <w:bCs/>
          <w:sz w:val="28"/>
          <w:szCs w:val="28"/>
        </w:rPr>
        <w:tab/>
      </w:r>
      <w:r w:rsidR="003D276C">
        <w:rPr>
          <w:rFonts w:ascii="Times New Roman" w:hAnsi="Times New Roman"/>
          <w:bCs/>
          <w:sz w:val="28"/>
          <w:szCs w:val="28"/>
        </w:rPr>
        <w:tab/>
      </w:r>
      <w:r w:rsidR="003D276C">
        <w:rPr>
          <w:rFonts w:ascii="Times New Roman" w:hAnsi="Times New Roman"/>
          <w:bCs/>
          <w:sz w:val="28"/>
          <w:szCs w:val="28"/>
        </w:rPr>
        <w:tab/>
        <w:t xml:space="preserve">            </w:t>
      </w:r>
      <w:r w:rsidR="003D276C" w:rsidRPr="003D276C">
        <w:rPr>
          <w:rFonts w:ascii="Times New Roman" w:hAnsi="Times New Roman"/>
          <w:sz w:val="28"/>
          <w:lang w:eastAsia="uk-UA"/>
        </w:rPr>
        <w:t>Євгеній ДАНЧЕНКО</w:t>
      </w:r>
    </w:p>
    <w:sectPr w:rsidR="001609E2" w:rsidRPr="006A64AD" w:rsidSect="00C3421C">
      <w:pgSz w:w="11906" w:h="16838"/>
      <w:pgMar w:top="907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526"/>
    <w:multiLevelType w:val="hybridMultilevel"/>
    <w:tmpl w:val="2E5A81AE"/>
    <w:lvl w:ilvl="0" w:tplc="A494321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E935D79"/>
    <w:multiLevelType w:val="hybridMultilevel"/>
    <w:tmpl w:val="8094411E"/>
    <w:lvl w:ilvl="0" w:tplc="8438B97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916785C"/>
    <w:multiLevelType w:val="hybridMultilevel"/>
    <w:tmpl w:val="714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02A5F"/>
    <w:rsid w:val="00003FF0"/>
    <w:rsid w:val="000203E9"/>
    <w:rsid w:val="0004030C"/>
    <w:rsid w:val="000451FA"/>
    <w:rsid w:val="00056793"/>
    <w:rsid w:val="00056FCC"/>
    <w:rsid w:val="0007067E"/>
    <w:rsid w:val="000765D0"/>
    <w:rsid w:val="000842F9"/>
    <w:rsid w:val="00092F9C"/>
    <w:rsid w:val="000C7144"/>
    <w:rsid w:val="000D1DE5"/>
    <w:rsid w:val="000D63C6"/>
    <w:rsid w:val="000E0995"/>
    <w:rsid w:val="000F2270"/>
    <w:rsid w:val="001014DC"/>
    <w:rsid w:val="00103945"/>
    <w:rsid w:val="001105CF"/>
    <w:rsid w:val="00112A5A"/>
    <w:rsid w:val="00120426"/>
    <w:rsid w:val="0012046D"/>
    <w:rsid w:val="001208FE"/>
    <w:rsid w:val="00122286"/>
    <w:rsid w:val="001237FB"/>
    <w:rsid w:val="00133EBA"/>
    <w:rsid w:val="00143752"/>
    <w:rsid w:val="00143FF8"/>
    <w:rsid w:val="001548F7"/>
    <w:rsid w:val="001609E2"/>
    <w:rsid w:val="00161E07"/>
    <w:rsid w:val="00175DA7"/>
    <w:rsid w:val="00192C5E"/>
    <w:rsid w:val="001B5C68"/>
    <w:rsid w:val="001B7D66"/>
    <w:rsid w:val="001C4CEE"/>
    <w:rsid w:val="001C648C"/>
    <w:rsid w:val="001D3BB5"/>
    <w:rsid w:val="001E7335"/>
    <w:rsid w:val="00211439"/>
    <w:rsid w:val="002153DB"/>
    <w:rsid w:val="00224CD9"/>
    <w:rsid w:val="00233940"/>
    <w:rsid w:val="00255C9F"/>
    <w:rsid w:val="002626E6"/>
    <w:rsid w:val="00271927"/>
    <w:rsid w:val="002733B7"/>
    <w:rsid w:val="0028327C"/>
    <w:rsid w:val="00290BF7"/>
    <w:rsid w:val="00296FE4"/>
    <w:rsid w:val="002A0739"/>
    <w:rsid w:val="002A4A6D"/>
    <w:rsid w:val="002B37B3"/>
    <w:rsid w:val="002C734D"/>
    <w:rsid w:val="002D3F30"/>
    <w:rsid w:val="002F486B"/>
    <w:rsid w:val="00306179"/>
    <w:rsid w:val="00336BCC"/>
    <w:rsid w:val="00340C62"/>
    <w:rsid w:val="0035321F"/>
    <w:rsid w:val="00365A25"/>
    <w:rsid w:val="00380206"/>
    <w:rsid w:val="00384D07"/>
    <w:rsid w:val="0038548E"/>
    <w:rsid w:val="00392ADB"/>
    <w:rsid w:val="003939FD"/>
    <w:rsid w:val="00394899"/>
    <w:rsid w:val="00397579"/>
    <w:rsid w:val="003A6350"/>
    <w:rsid w:val="003A7FA7"/>
    <w:rsid w:val="003B0BA7"/>
    <w:rsid w:val="003D003A"/>
    <w:rsid w:val="003D276C"/>
    <w:rsid w:val="003E6A24"/>
    <w:rsid w:val="003F0425"/>
    <w:rsid w:val="003F1374"/>
    <w:rsid w:val="003F2BA5"/>
    <w:rsid w:val="003F4D82"/>
    <w:rsid w:val="004030CE"/>
    <w:rsid w:val="00416A06"/>
    <w:rsid w:val="00416B91"/>
    <w:rsid w:val="00434AED"/>
    <w:rsid w:val="0043583F"/>
    <w:rsid w:val="00436D83"/>
    <w:rsid w:val="00437D26"/>
    <w:rsid w:val="00443BF5"/>
    <w:rsid w:val="004601FB"/>
    <w:rsid w:val="00460FED"/>
    <w:rsid w:val="00465EBF"/>
    <w:rsid w:val="0047672D"/>
    <w:rsid w:val="00480E41"/>
    <w:rsid w:val="004C3253"/>
    <w:rsid w:val="004E7B1C"/>
    <w:rsid w:val="00527636"/>
    <w:rsid w:val="00543FBA"/>
    <w:rsid w:val="00561495"/>
    <w:rsid w:val="0056366D"/>
    <w:rsid w:val="00572268"/>
    <w:rsid w:val="0057307F"/>
    <w:rsid w:val="0057345A"/>
    <w:rsid w:val="005776C3"/>
    <w:rsid w:val="00592D1E"/>
    <w:rsid w:val="005B34BC"/>
    <w:rsid w:val="005C6EB8"/>
    <w:rsid w:val="005D37F5"/>
    <w:rsid w:val="005E6164"/>
    <w:rsid w:val="005F44C8"/>
    <w:rsid w:val="00611FF6"/>
    <w:rsid w:val="00613511"/>
    <w:rsid w:val="00615B20"/>
    <w:rsid w:val="00621E32"/>
    <w:rsid w:val="0064441D"/>
    <w:rsid w:val="0064530E"/>
    <w:rsid w:val="0065472B"/>
    <w:rsid w:val="00665742"/>
    <w:rsid w:val="00670E62"/>
    <w:rsid w:val="006722F5"/>
    <w:rsid w:val="006725BC"/>
    <w:rsid w:val="00673F40"/>
    <w:rsid w:val="00684ADA"/>
    <w:rsid w:val="00691002"/>
    <w:rsid w:val="006A11C2"/>
    <w:rsid w:val="006A64AD"/>
    <w:rsid w:val="006C25CB"/>
    <w:rsid w:val="006E11B3"/>
    <w:rsid w:val="006E1B38"/>
    <w:rsid w:val="006E2821"/>
    <w:rsid w:val="006E4E7B"/>
    <w:rsid w:val="006F1ED0"/>
    <w:rsid w:val="006F207F"/>
    <w:rsid w:val="006F552E"/>
    <w:rsid w:val="006F61CC"/>
    <w:rsid w:val="00707369"/>
    <w:rsid w:val="00723418"/>
    <w:rsid w:val="00731D26"/>
    <w:rsid w:val="00742040"/>
    <w:rsid w:val="00773395"/>
    <w:rsid w:val="00775C52"/>
    <w:rsid w:val="00776676"/>
    <w:rsid w:val="007774B7"/>
    <w:rsid w:val="00781FA1"/>
    <w:rsid w:val="007A5D04"/>
    <w:rsid w:val="007D025A"/>
    <w:rsid w:val="007E2C0B"/>
    <w:rsid w:val="007E79A1"/>
    <w:rsid w:val="00807BE7"/>
    <w:rsid w:val="008465D3"/>
    <w:rsid w:val="0086605A"/>
    <w:rsid w:val="00884213"/>
    <w:rsid w:val="0089329E"/>
    <w:rsid w:val="008A7EAD"/>
    <w:rsid w:val="008B091B"/>
    <w:rsid w:val="008B0FC8"/>
    <w:rsid w:val="008B5745"/>
    <w:rsid w:val="008C3A5A"/>
    <w:rsid w:val="008D0EE9"/>
    <w:rsid w:val="008D1252"/>
    <w:rsid w:val="008E166B"/>
    <w:rsid w:val="008E4AE7"/>
    <w:rsid w:val="008E7683"/>
    <w:rsid w:val="008F20D7"/>
    <w:rsid w:val="00904912"/>
    <w:rsid w:val="00911A9D"/>
    <w:rsid w:val="00913047"/>
    <w:rsid w:val="00945403"/>
    <w:rsid w:val="00945BEE"/>
    <w:rsid w:val="00951056"/>
    <w:rsid w:val="0095182C"/>
    <w:rsid w:val="00954B27"/>
    <w:rsid w:val="009604D7"/>
    <w:rsid w:val="00976BFE"/>
    <w:rsid w:val="00982113"/>
    <w:rsid w:val="00983CC7"/>
    <w:rsid w:val="00991040"/>
    <w:rsid w:val="009A5B64"/>
    <w:rsid w:val="009B1E8C"/>
    <w:rsid w:val="009D28FE"/>
    <w:rsid w:val="009D7B3E"/>
    <w:rsid w:val="009F4AA4"/>
    <w:rsid w:val="009F72FD"/>
    <w:rsid w:val="00A111CA"/>
    <w:rsid w:val="00A15BD4"/>
    <w:rsid w:val="00A17A81"/>
    <w:rsid w:val="00A27356"/>
    <w:rsid w:val="00A47349"/>
    <w:rsid w:val="00A52D6E"/>
    <w:rsid w:val="00A64D6A"/>
    <w:rsid w:val="00A65508"/>
    <w:rsid w:val="00A67C0B"/>
    <w:rsid w:val="00A70133"/>
    <w:rsid w:val="00A73144"/>
    <w:rsid w:val="00A8247A"/>
    <w:rsid w:val="00AA023A"/>
    <w:rsid w:val="00AA0A28"/>
    <w:rsid w:val="00AA3EA2"/>
    <w:rsid w:val="00AA4C99"/>
    <w:rsid w:val="00AA5D80"/>
    <w:rsid w:val="00AB4ED0"/>
    <w:rsid w:val="00AC0D9A"/>
    <w:rsid w:val="00AC7080"/>
    <w:rsid w:val="00AC7D53"/>
    <w:rsid w:val="00AD6523"/>
    <w:rsid w:val="00AE0A66"/>
    <w:rsid w:val="00AE5BF5"/>
    <w:rsid w:val="00B00A5F"/>
    <w:rsid w:val="00B24B2D"/>
    <w:rsid w:val="00B24B60"/>
    <w:rsid w:val="00B269F5"/>
    <w:rsid w:val="00B6353C"/>
    <w:rsid w:val="00B734A6"/>
    <w:rsid w:val="00B77367"/>
    <w:rsid w:val="00BA0A1C"/>
    <w:rsid w:val="00BA45E3"/>
    <w:rsid w:val="00BB1C62"/>
    <w:rsid w:val="00BB2AF5"/>
    <w:rsid w:val="00BC09EC"/>
    <w:rsid w:val="00BC33DE"/>
    <w:rsid w:val="00BC7B0E"/>
    <w:rsid w:val="00BD4333"/>
    <w:rsid w:val="00BE0660"/>
    <w:rsid w:val="00BE069A"/>
    <w:rsid w:val="00C03299"/>
    <w:rsid w:val="00C15678"/>
    <w:rsid w:val="00C16FAA"/>
    <w:rsid w:val="00C3421C"/>
    <w:rsid w:val="00C36090"/>
    <w:rsid w:val="00C61452"/>
    <w:rsid w:val="00C9240B"/>
    <w:rsid w:val="00C928D3"/>
    <w:rsid w:val="00C95226"/>
    <w:rsid w:val="00CB72B8"/>
    <w:rsid w:val="00CE3C4A"/>
    <w:rsid w:val="00D112C1"/>
    <w:rsid w:val="00D26170"/>
    <w:rsid w:val="00D27879"/>
    <w:rsid w:val="00D31C2F"/>
    <w:rsid w:val="00D53BDA"/>
    <w:rsid w:val="00D56453"/>
    <w:rsid w:val="00D56672"/>
    <w:rsid w:val="00D62861"/>
    <w:rsid w:val="00D67FA4"/>
    <w:rsid w:val="00D92B9C"/>
    <w:rsid w:val="00DA2066"/>
    <w:rsid w:val="00DB1965"/>
    <w:rsid w:val="00DB2DD5"/>
    <w:rsid w:val="00DB597E"/>
    <w:rsid w:val="00DB7135"/>
    <w:rsid w:val="00DD1419"/>
    <w:rsid w:val="00DD6125"/>
    <w:rsid w:val="00DE5249"/>
    <w:rsid w:val="00DE5791"/>
    <w:rsid w:val="00DF3B2C"/>
    <w:rsid w:val="00DF5451"/>
    <w:rsid w:val="00E029E8"/>
    <w:rsid w:val="00E12496"/>
    <w:rsid w:val="00E130C5"/>
    <w:rsid w:val="00E17FFE"/>
    <w:rsid w:val="00E426A6"/>
    <w:rsid w:val="00E42EE1"/>
    <w:rsid w:val="00E51DCF"/>
    <w:rsid w:val="00E6333B"/>
    <w:rsid w:val="00E87CE2"/>
    <w:rsid w:val="00E90E81"/>
    <w:rsid w:val="00EA0A99"/>
    <w:rsid w:val="00EA12C7"/>
    <w:rsid w:val="00EA65D5"/>
    <w:rsid w:val="00EB75EF"/>
    <w:rsid w:val="00EB7B47"/>
    <w:rsid w:val="00EE4787"/>
    <w:rsid w:val="00EE7A38"/>
    <w:rsid w:val="00EF616D"/>
    <w:rsid w:val="00F02C7A"/>
    <w:rsid w:val="00F11776"/>
    <w:rsid w:val="00F227FD"/>
    <w:rsid w:val="00F43237"/>
    <w:rsid w:val="00F5079F"/>
    <w:rsid w:val="00F51891"/>
    <w:rsid w:val="00F6668E"/>
    <w:rsid w:val="00F679F6"/>
    <w:rsid w:val="00F72C62"/>
    <w:rsid w:val="00F830D4"/>
    <w:rsid w:val="00F96AE8"/>
    <w:rsid w:val="00FA3AB3"/>
    <w:rsid w:val="00FB11C9"/>
    <w:rsid w:val="00FC04FE"/>
    <w:rsid w:val="00FC3258"/>
    <w:rsid w:val="00FE3D1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A1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5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B1E8C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BA0A1C"/>
    <w:rPr>
      <w:rFonts w:ascii="Courier New" w:hAnsi="Courier New" w:cs="Times New Roman"/>
      <w:sz w:val="20"/>
      <w:lang w:eastAsia="ru-RU"/>
    </w:rPr>
  </w:style>
  <w:style w:type="character" w:styleId="a3">
    <w:name w:val="Strong"/>
    <w:qFormat/>
    <w:rsid w:val="00BA0A1C"/>
    <w:rPr>
      <w:rFonts w:cs="Times New Roman"/>
      <w:b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120426"/>
    <w:rPr>
      <w:rFonts w:cs="Times New Roman"/>
    </w:rPr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qFormat/>
    <w:rsid w:val="0086605A"/>
    <w:rPr>
      <w:rFonts w:cs="Times New Roman"/>
      <w:i/>
    </w:rPr>
  </w:style>
  <w:style w:type="table" w:styleId="a7">
    <w:name w:val="Table Grid"/>
    <w:basedOn w:val="a1"/>
    <w:rsid w:val="00B6353C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6353C"/>
    <w:pPr>
      <w:jc w:val="both"/>
    </w:pPr>
    <w:rPr>
      <w:rFonts w:eastAsia="Times New Roman"/>
    </w:rPr>
  </w:style>
  <w:style w:type="character" w:customStyle="1" w:styleId="a9">
    <w:name w:val="Основной текст Знак"/>
    <w:link w:val="a8"/>
    <w:semiHidden/>
    <w:locked/>
    <w:rsid w:val="009B1E8C"/>
    <w:rPr>
      <w:rFonts w:eastAsia="Times New Roman" w:cs="Times New Roman"/>
      <w:sz w:val="24"/>
      <w:szCs w:val="24"/>
      <w:lang w:val="uk-UA"/>
    </w:rPr>
  </w:style>
  <w:style w:type="character" w:customStyle="1" w:styleId="rvts0">
    <w:name w:val="rvts0"/>
    <w:rsid w:val="000D1DE5"/>
    <w:rPr>
      <w:rFonts w:cs="Times New Roman"/>
    </w:rPr>
  </w:style>
  <w:style w:type="paragraph" w:customStyle="1" w:styleId="11">
    <w:name w:val="Абзац списка1"/>
    <w:basedOn w:val="a"/>
    <w:rsid w:val="00DF5451"/>
    <w:pPr>
      <w:ind w:left="720"/>
      <w:contextualSpacing/>
    </w:pPr>
  </w:style>
  <w:style w:type="paragraph" w:styleId="aa">
    <w:name w:val="Balloon Text"/>
    <w:basedOn w:val="a"/>
    <w:semiHidden/>
    <w:rsid w:val="00D6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7</cp:revision>
  <cp:lastPrinted>2021-12-29T14:59:00Z</cp:lastPrinted>
  <dcterms:created xsi:type="dcterms:W3CDTF">2021-12-29T14:55:00Z</dcterms:created>
  <dcterms:modified xsi:type="dcterms:W3CDTF">2022-01-20T12:59:00Z</dcterms:modified>
</cp:coreProperties>
</file>